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160.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5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61.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customXml/itemProps137.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customXml/itemProps15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customXml/itemProps135.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endnotes.xml" ContentType="application/vnd.openxmlformats-officedocument.wordprocessingml.endnot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28" w:rsidRDefault="00E43B28" w:rsidP="00E43B28">
      <w:pPr>
        <w:jc w:val="center"/>
        <w:outlineLvl w:val="0"/>
      </w:pPr>
      <w:r>
        <w:rPr>
          <w:rFonts w:ascii="黑体" w:eastAsia="黑体" w:hAnsi="黑体" w:cs="黑体"/>
          <w:b/>
          <w:color w:val="000000"/>
          <w:sz w:val="44"/>
        </w:rPr>
        <w:t>霸州市文化广电和旅游局</w:t>
      </w:r>
      <w:r>
        <w:rPr>
          <w:rFonts w:ascii="黑体" w:eastAsia="黑体" w:hAnsi="黑体" w:cs="黑体" w:hint="eastAsia"/>
          <w:b/>
          <w:color w:val="000000"/>
          <w:sz w:val="44"/>
          <w:lang w:eastAsia="zh-CN"/>
        </w:rPr>
        <w:t>本级</w:t>
      </w:r>
      <w:r>
        <w:rPr>
          <w:rFonts w:ascii="黑体" w:eastAsia="黑体" w:hAnsi="黑体" w:cs="黑体"/>
          <w:b/>
          <w:color w:val="000000"/>
          <w:sz w:val="44"/>
        </w:rPr>
        <w:t>2022年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E43B28" w:rsidRPr="000119F6" w:rsidRDefault="00E43B28" w:rsidP="00E43B28">
      <w:pPr>
        <w:jc w:val="center"/>
        <w:rPr>
          <w:rFonts w:ascii="黑体" w:eastAsia="黑体" w:hAnsi="黑体" w:cs="黑体"/>
          <w:b/>
          <w:color w:val="000000"/>
          <w:sz w:val="30"/>
          <w:lang w:eastAsia="zh-CN"/>
        </w:rPr>
      </w:pPr>
    </w:p>
    <w:p w:rsidR="00E43B28" w:rsidRDefault="00E43B28" w:rsidP="00E43B28">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r w:rsidRPr="005A0F5A">
        <w:fldChar w:fldCharType="begin"/>
      </w:r>
      <w:r w:rsidR="00E43B28">
        <w:instrText>TOC \o "2-2" \h \z \u</w:instrText>
      </w:r>
      <w:r w:rsidRPr="005A0F5A">
        <w:fldChar w:fldCharType="separate"/>
      </w:r>
      <w:hyperlink w:anchor="_Toc_2_2_0000000001" w:history="1">
        <w:r w:rsidR="00E43B28">
          <w:rPr>
            <w:rFonts w:ascii="仿宋_GB2312" w:eastAsia="仿宋_GB2312" w:hAnsi="黑体" w:hint="eastAsia"/>
            <w:color w:val="000000" w:themeColor="text1"/>
            <w:kern w:val="2"/>
            <w:sz w:val="32"/>
            <w:szCs w:val="32"/>
            <w:lang w:eastAsia="zh-CN"/>
          </w:rPr>
          <w:t>单位</w:t>
        </w:r>
        <w:r w:rsidR="00E43B28" w:rsidRPr="008D4474">
          <w:rPr>
            <w:rFonts w:ascii="仿宋_GB2312" w:eastAsia="仿宋_GB2312" w:hAnsi="黑体"/>
            <w:color w:val="000000" w:themeColor="text1"/>
            <w:kern w:val="2"/>
            <w:sz w:val="32"/>
            <w:szCs w:val="32"/>
            <w:lang w:eastAsia="zh-CN"/>
          </w:rPr>
          <w:t>预算收支总表</w:t>
        </w:r>
        <w:r w:rsidR="00E43B28" w:rsidRPr="008D4474">
          <w:rPr>
            <w:rFonts w:ascii="仿宋_GB2312" w:eastAsia="仿宋_GB2312" w:hAnsi="黑体"/>
            <w:color w:val="000000" w:themeColor="text1"/>
            <w:kern w:val="2"/>
            <w:sz w:val="32"/>
            <w:szCs w:val="32"/>
            <w:lang w:eastAsia="zh-CN"/>
          </w:rPr>
          <w:tab/>
        </w:r>
        <w:r w:rsidR="00E43B28">
          <w:rPr>
            <w:rFonts w:ascii="仿宋_GB2312" w:eastAsia="仿宋_GB2312" w:hAnsi="黑体" w:hint="eastAsia"/>
            <w:color w:val="000000" w:themeColor="text1"/>
            <w:kern w:val="2"/>
            <w:sz w:val="32"/>
            <w:szCs w:val="32"/>
            <w:lang w:eastAsia="zh-CN"/>
          </w:rPr>
          <w:t>3</w:t>
        </w:r>
      </w:hyperlink>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hyperlink w:anchor="_Toc_2_2_0000000002" w:history="1">
        <w:r w:rsidR="00E43B28" w:rsidRPr="008E4647">
          <w:rPr>
            <w:rFonts w:ascii="仿宋_GB2312" w:eastAsia="仿宋_GB2312" w:hAnsi="黑体"/>
            <w:color w:val="000000" w:themeColor="text1"/>
            <w:kern w:val="2"/>
            <w:sz w:val="32"/>
            <w:szCs w:val="32"/>
            <w:lang w:eastAsia="zh-CN"/>
          </w:rPr>
          <w:t>单位</w:t>
        </w:r>
        <w:r w:rsidR="00E43B28" w:rsidRPr="008D4474">
          <w:rPr>
            <w:rFonts w:ascii="仿宋_GB2312" w:eastAsia="仿宋_GB2312" w:hAnsi="黑体"/>
            <w:color w:val="000000" w:themeColor="text1"/>
            <w:kern w:val="2"/>
            <w:sz w:val="32"/>
            <w:szCs w:val="32"/>
            <w:lang w:eastAsia="zh-CN"/>
          </w:rPr>
          <w:t>预算收入总表</w:t>
        </w:r>
        <w:r w:rsidR="00E43B28" w:rsidRPr="008D4474">
          <w:rPr>
            <w:rFonts w:ascii="仿宋_GB2312" w:eastAsia="仿宋_GB2312" w:hAnsi="黑体"/>
            <w:color w:val="000000" w:themeColor="text1"/>
            <w:kern w:val="2"/>
            <w:sz w:val="32"/>
            <w:szCs w:val="32"/>
            <w:lang w:eastAsia="zh-CN"/>
          </w:rPr>
          <w:tab/>
        </w:r>
        <w:r w:rsidR="00E43B28">
          <w:rPr>
            <w:rFonts w:ascii="仿宋_GB2312" w:eastAsia="仿宋_GB2312" w:hAnsi="黑体" w:hint="eastAsia"/>
            <w:color w:val="000000" w:themeColor="text1"/>
            <w:kern w:val="2"/>
            <w:sz w:val="32"/>
            <w:szCs w:val="32"/>
            <w:lang w:eastAsia="zh-CN"/>
          </w:rPr>
          <w:t>5</w:t>
        </w:r>
      </w:hyperlink>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hyperlink w:anchor="_Toc_2_2_0000000003" w:history="1">
        <w:r w:rsidR="00E43B28" w:rsidRPr="008E4647">
          <w:rPr>
            <w:rFonts w:ascii="仿宋_GB2312" w:eastAsia="仿宋_GB2312" w:hAnsi="黑体"/>
            <w:color w:val="000000" w:themeColor="text1"/>
            <w:kern w:val="2"/>
            <w:sz w:val="32"/>
            <w:szCs w:val="32"/>
            <w:lang w:eastAsia="zh-CN"/>
          </w:rPr>
          <w:t>单位</w:t>
        </w:r>
        <w:r w:rsidR="00E43B28" w:rsidRPr="008D4474">
          <w:rPr>
            <w:rFonts w:ascii="仿宋_GB2312" w:eastAsia="仿宋_GB2312" w:hAnsi="黑体"/>
            <w:color w:val="000000" w:themeColor="text1"/>
            <w:kern w:val="2"/>
            <w:sz w:val="32"/>
            <w:szCs w:val="32"/>
            <w:lang w:eastAsia="zh-CN"/>
          </w:rPr>
          <w:t>预算支出总表</w:t>
        </w:r>
        <w:r w:rsidR="00E43B28" w:rsidRPr="008D4474">
          <w:rPr>
            <w:rFonts w:ascii="仿宋_GB2312" w:eastAsia="仿宋_GB2312" w:hAnsi="黑体"/>
            <w:color w:val="000000" w:themeColor="text1"/>
            <w:kern w:val="2"/>
            <w:sz w:val="32"/>
            <w:szCs w:val="32"/>
            <w:lang w:eastAsia="zh-CN"/>
          </w:rPr>
          <w:tab/>
        </w:r>
        <w:r w:rsidR="00E43B28">
          <w:rPr>
            <w:rFonts w:ascii="仿宋_GB2312" w:eastAsia="仿宋_GB2312" w:hAnsi="黑体" w:hint="eastAsia"/>
            <w:color w:val="000000" w:themeColor="text1"/>
            <w:kern w:val="2"/>
            <w:sz w:val="32"/>
            <w:szCs w:val="32"/>
            <w:lang w:eastAsia="zh-CN"/>
          </w:rPr>
          <w:t>7</w:t>
        </w:r>
      </w:hyperlink>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hyperlink w:anchor="_Toc_2_2_0000000004" w:history="1">
        <w:r w:rsidR="00E43B28" w:rsidRPr="008E4647">
          <w:rPr>
            <w:rFonts w:ascii="仿宋_GB2312" w:eastAsia="仿宋_GB2312" w:hAnsi="黑体"/>
            <w:color w:val="000000" w:themeColor="text1"/>
            <w:kern w:val="2"/>
            <w:sz w:val="32"/>
            <w:szCs w:val="32"/>
            <w:lang w:eastAsia="zh-CN"/>
          </w:rPr>
          <w:t>单位</w:t>
        </w:r>
        <w:r w:rsidR="00E43B28" w:rsidRPr="008D4474">
          <w:rPr>
            <w:rFonts w:ascii="仿宋_GB2312" w:eastAsia="仿宋_GB2312" w:hAnsi="黑体"/>
            <w:color w:val="000000" w:themeColor="text1"/>
            <w:kern w:val="2"/>
            <w:sz w:val="32"/>
            <w:szCs w:val="32"/>
            <w:lang w:eastAsia="zh-CN"/>
          </w:rPr>
          <w:t>预算财政拨款收支总表</w:t>
        </w:r>
        <w:r w:rsidR="00E43B28" w:rsidRPr="008D4474">
          <w:rPr>
            <w:rFonts w:ascii="仿宋_GB2312" w:eastAsia="仿宋_GB2312" w:hAnsi="黑体"/>
            <w:color w:val="000000" w:themeColor="text1"/>
            <w:kern w:val="2"/>
            <w:sz w:val="32"/>
            <w:szCs w:val="32"/>
            <w:lang w:eastAsia="zh-CN"/>
          </w:rPr>
          <w:tab/>
        </w:r>
        <w:r w:rsidR="00E43B28">
          <w:rPr>
            <w:rFonts w:ascii="仿宋_GB2312" w:eastAsia="仿宋_GB2312" w:hAnsi="黑体" w:hint="eastAsia"/>
            <w:color w:val="000000" w:themeColor="text1"/>
            <w:kern w:val="2"/>
            <w:sz w:val="32"/>
            <w:szCs w:val="32"/>
            <w:lang w:eastAsia="zh-CN"/>
          </w:rPr>
          <w:t>9</w:t>
        </w:r>
      </w:hyperlink>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hyperlink w:anchor="_Toc_2_2_0000000005" w:history="1">
        <w:r w:rsidR="00E43B28" w:rsidRPr="008E4647">
          <w:rPr>
            <w:rFonts w:ascii="仿宋_GB2312" w:eastAsia="仿宋_GB2312" w:hAnsi="黑体"/>
            <w:color w:val="000000" w:themeColor="text1"/>
            <w:kern w:val="2"/>
            <w:sz w:val="32"/>
            <w:szCs w:val="32"/>
            <w:lang w:eastAsia="zh-CN"/>
          </w:rPr>
          <w:t>单位</w:t>
        </w:r>
        <w:r w:rsidR="00E43B28" w:rsidRPr="008D4474">
          <w:rPr>
            <w:rFonts w:ascii="仿宋_GB2312" w:eastAsia="仿宋_GB2312" w:hAnsi="黑体"/>
            <w:color w:val="000000" w:themeColor="text1"/>
            <w:kern w:val="2"/>
            <w:sz w:val="32"/>
            <w:szCs w:val="32"/>
            <w:lang w:eastAsia="zh-CN"/>
          </w:rPr>
          <w:t>预算一般公共预算财政拨款支出表</w:t>
        </w:r>
        <w:r w:rsidR="00E43B28" w:rsidRPr="008D4474">
          <w:rPr>
            <w:rFonts w:ascii="仿宋_GB2312" w:eastAsia="仿宋_GB2312" w:hAnsi="黑体"/>
            <w:color w:val="000000" w:themeColor="text1"/>
            <w:kern w:val="2"/>
            <w:sz w:val="32"/>
            <w:szCs w:val="32"/>
            <w:lang w:eastAsia="zh-CN"/>
          </w:rPr>
          <w:tab/>
        </w:r>
        <w:r w:rsidR="00E43B28">
          <w:rPr>
            <w:rFonts w:ascii="仿宋_GB2312" w:eastAsia="仿宋_GB2312" w:hAnsi="黑体" w:hint="eastAsia"/>
            <w:color w:val="000000" w:themeColor="text1"/>
            <w:kern w:val="2"/>
            <w:sz w:val="32"/>
            <w:szCs w:val="32"/>
            <w:lang w:eastAsia="zh-CN"/>
          </w:rPr>
          <w:t>12</w:t>
        </w:r>
      </w:hyperlink>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hyperlink w:anchor="_Toc_2_2_0000000006" w:history="1">
        <w:r w:rsidR="00E43B28" w:rsidRPr="008E4647">
          <w:rPr>
            <w:rFonts w:ascii="仿宋_GB2312" w:eastAsia="仿宋_GB2312" w:hAnsi="黑体"/>
            <w:color w:val="000000" w:themeColor="text1"/>
            <w:kern w:val="2"/>
            <w:sz w:val="32"/>
            <w:szCs w:val="32"/>
            <w:lang w:eastAsia="zh-CN"/>
          </w:rPr>
          <w:t>单位</w:t>
        </w:r>
        <w:r w:rsidR="00E43B28" w:rsidRPr="008D4474">
          <w:rPr>
            <w:rFonts w:ascii="仿宋_GB2312" w:eastAsia="仿宋_GB2312" w:hAnsi="黑体"/>
            <w:color w:val="000000" w:themeColor="text1"/>
            <w:kern w:val="2"/>
            <w:sz w:val="32"/>
            <w:szCs w:val="32"/>
            <w:lang w:eastAsia="zh-CN"/>
          </w:rPr>
          <w:t>预算一般公共预算财政拨款基本支出表</w:t>
        </w:r>
        <w:r w:rsidR="00E43B28" w:rsidRPr="008D4474">
          <w:rPr>
            <w:rFonts w:ascii="仿宋_GB2312" w:eastAsia="仿宋_GB2312" w:hAnsi="黑体"/>
            <w:color w:val="000000" w:themeColor="text1"/>
            <w:kern w:val="2"/>
            <w:sz w:val="32"/>
            <w:szCs w:val="32"/>
            <w:lang w:eastAsia="zh-CN"/>
          </w:rPr>
          <w:tab/>
        </w:r>
        <w:r w:rsidR="00E43B28">
          <w:rPr>
            <w:rFonts w:ascii="仿宋_GB2312" w:eastAsia="仿宋_GB2312" w:hAnsi="黑体" w:hint="eastAsia"/>
            <w:color w:val="000000" w:themeColor="text1"/>
            <w:kern w:val="2"/>
            <w:sz w:val="32"/>
            <w:szCs w:val="32"/>
            <w:lang w:eastAsia="zh-CN"/>
          </w:rPr>
          <w:t>13</w:t>
        </w:r>
      </w:hyperlink>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hyperlink w:anchor="_Toc_2_2_0000000007" w:history="1">
        <w:r w:rsidR="00E43B28" w:rsidRPr="008E4647">
          <w:rPr>
            <w:rFonts w:ascii="仿宋_GB2312" w:eastAsia="仿宋_GB2312" w:hAnsi="黑体"/>
            <w:color w:val="000000" w:themeColor="text1"/>
            <w:kern w:val="2"/>
            <w:sz w:val="32"/>
            <w:szCs w:val="32"/>
            <w:lang w:eastAsia="zh-CN"/>
          </w:rPr>
          <w:t>单位</w:t>
        </w:r>
        <w:r w:rsidR="00E43B28" w:rsidRPr="008D4474">
          <w:rPr>
            <w:rFonts w:ascii="仿宋_GB2312" w:eastAsia="仿宋_GB2312" w:hAnsi="黑体"/>
            <w:color w:val="000000" w:themeColor="text1"/>
            <w:kern w:val="2"/>
            <w:sz w:val="32"/>
            <w:szCs w:val="32"/>
            <w:lang w:eastAsia="zh-CN"/>
          </w:rPr>
          <w:t>预算政府基金预算财政拨款支出表</w:t>
        </w:r>
        <w:r w:rsidR="00E43B28" w:rsidRPr="008D4474">
          <w:rPr>
            <w:rFonts w:ascii="仿宋_GB2312" w:eastAsia="仿宋_GB2312" w:hAnsi="黑体"/>
            <w:color w:val="000000" w:themeColor="text1"/>
            <w:kern w:val="2"/>
            <w:sz w:val="32"/>
            <w:szCs w:val="32"/>
            <w:lang w:eastAsia="zh-CN"/>
          </w:rPr>
          <w:tab/>
        </w:r>
        <w:r w:rsidRPr="008D4474">
          <w:rPr>
            <w:rFonts w:ascii="仿宋_GB2312" w:eastAsia="仿宋_GB2312" w:hAnsi="黑体"/>
            <w:color w:val="000000" w:themeColor="text1"/>
            <w:kern w:val="2"/>
            <w:sz w:val="32"/>
            <w:szCs w:val="32"/>
            <w:lang w:eastAsia="zh-CN"/>
          </w:rPr>
          <w:fldChar w:fldCharType="begin"/>
        </w:r>
        <w:r w:rsidR="00E43B28" w:rsidRPr="008D4474">
          <w:rPr>
            <w:rFonts w:ascii="仿宋_GB2312" w:eastAsia="仿宋_GB2312" w:hAnsi="黑体"/>
            <w:color w:val="000000" w:themeColor="text1"/>
            <w:kern w:val="2"/>
            <w:sz w:val="32"/>
            <w:szCs w:val="32"/>
            <w:lang w:eastAsia="zh-CN"/>
          </w:rPr>
          <w:instrText>PAGEREF _Toc_2_2_0000000007 \h</w:instrText>
        </w:r>
        <w:r w:rsidRPr="008D4474">
          <w:rPr>
            <w:rFonts w:ascii="仿宋_GB2312" w:eastAsia="仿宋_GB2312" w:hAnsi="黑体"/>
            <w:color w:val="000000" w:themeColor="text1"/>
            <w:kern w:val="2"/>
            <w:sz w:val="32"/>
            <w:szCs w:val="32"/>
            <w:lang w:eastAsia="zh-CN"/>
          </w:rPr>
        </w:r>
        <w:r w:rsidRPr="008D4474">
          <w:rPr>
            <w:rFonts w:ascii="仿宋_GB2312" w:eastAsia="仿宋_GB2312" w:hAnsi="黑体"/>
            <w:color w:val="000000" w:themeColor="text1"/>
            <w:kern w:val="2"/>
            <w:sz w:val="32"/>
            <w:szCs w:val="32"/>
            <w:lang w:eastAsia="zh-CN"/>
          </w:rPr>
          <w:fldChar w:fldCharType="separate"/>
        </w:r>
        <w:r w:rsidR="00E43B28" w:rsidRPr="008D4474">
          <w:rPr>
            <w:rFonts w:ascii="仿宋_GB2312" w:eastAsia="仿宋_GB2312" w:hAnsi="黑体"/>
            <w:color w:val="000000" w:themeColor="text1"/>
            <w:kern w:val="2"/>
            <w:sz w:val="32"/>
            <w:szCs w:val="32"/>
            <w:lang w:eastAsia="zh-CN"/>
          </w:rPr>
          <w:t>1</w:t>
        </w:r>
        <w:r w:rsidR="00E43B28">
          <w:rPr>
            <w:rFonts w:ascii="仿宋_GB2312" w:eastAsia="仿宋_GB2312" w:hAnsi="黑体" w:hint="eastAsia"/>
            <w:color w:val="000000" w:themeColor="text1"/>
            <w:kern w:val="2"/>
            <w:sz w:val="32"/>
            <w:szCs w:val="32"/>
            <w:lang w:eastAsia="zh-CN"/>
          </w:rPr>
          <w:t>5</w:t>
        </w:r>
        <w:r w:rsidRPr="008D4474">
          <w:rPr>
            <w:rFonts w:ascii="仿宋_GB2312" w:eastAsia="仿宋_GB2312" w:hAnsi="黑体"/>
            <w:color w:val="000000" w:themeColor="text1"/>
            <w:kern w:val="2"/>
            <w:sz w:val="32"/>
            <w:szCs w:val="32"/>
            <w:lang w:eastAsia="zh-CN"/>
          </w:rPr>
          <w:fldChar w:fldCharType="end"/>
        </w:r>
      </w:hyperlink>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hyperlink w:anchor="_Toc_2_2_0000000008" w:history="1">
        <w:r w:rsidR="00E43B28" w:rsidRPr="008E4647">
          <w:rPr>
            <w:rFonts w:ascii="仿宋_GB2312" w:eastAsia="仿宋_GB2312" w:hAnsi="黑体"/>
            <w:color w:val="000000" w:themeColor="text1"/>
            <w:kern w:val="2"/>
            <w:sz w:val="32"/>
            <w:szCs w:val="32"/>
            <w:lang w:eastAsia="zh-CN"/>
          </w:rPr>
          <w:t>单位</w:t>
        </w:r>
        <w:r w:rsidR="00E43B28" w:rsidRPr="008D4474">
          <w:rPr>
            <w:rFonts w:ascii="仿宋_GB2312" w:eastAsia="仿宋_GB2312" w:hAnsi="黑体"/>
            <w:color w:val="000000" w:themeColor="text1"/>
            <w:kern w:val="2"/>
            <w:sz w:val="32"/>
            <w:szCs w:val="32"/>
            <w:lang w:eastAsia="zh-CN"/>
          </w:rPr>
          <w:t>预算国有资本经营预算财政拨款支出表</w:t>
        </w:r>
        <w:r w:rsidR="00E43B28" w:rsidRPr="008D4474">
          <w:rPr>
            <w:rFonts w:ascii="仿宋_GB2312" w:eastAsia="仿宋_GB2312" w:hAnsi="黑体"/>
            <w:color w:val="000000" w:themeColor="text1"/>
            <w:kern w:val="2"/>
            <w:sz w:val="32"/>
            <w:szCs w:val="32"/>
            <w:lang w:eastAsia="zh-CN"/>
          </w:rPr>
          <w:tab/>
        </w:r>
        <w:r w:rsidRPr="008D4474">
          <w:rPr>
            <w:rFonts w:ascii="仿宋_GB2312" w:eastAsia="仿宋_GB2312" w:hAnsi="黑体"/>
            <w:color w:val="000000" w:themeColor="text1"/>
            <w:kern w:val="2"/>
            <w:sz w:val="32"/>
            <w:szCs w:val="32"/>
            <w:lang w:eastAsia="zh-CN"/>
          </w:rPr>
          <w:fldChar w:fldCharType="begin"/>
        </w:r>
        <w:r w:rsidR="00E43B28" w:rsidRPr="008D4474">
          <w:rPr>
            <w:rFonts w:ascii="仿宋_GB2312" w:eastAsia="仿宋_GB2312" w:hAnsi="黑体"/>
            <w:color w:val="000000" w:themeColor="text1"/>
            <w:kern w:val="2"/>
            <w:sz w:val="32"/>
            <w:szCs w:val="32"/>
            <w:lang w:eastAsia="zh-CN"/>
          </w:rPr>
          <w:instrText>PAGEREF _Toc_2_2_0000000008 \h</w:instrText>
        </w:r>
        <w:r w:rsidRPr="008D4474">
          <w:rPr>
            <w:rFonts w:ascii="仿宋_GB2312" w:eastAsia="仿宋_GB2312" w:hAnsi="黑体"/>
            <w:color w:val="000000" w:themeColor="text1"/>
            <w:kern w:val="2"/>
            <w:sz w:val="32"/>
            <w:szCs w:val="32"/>
            <w:lang w:eastAsia="zh-CN"/>
          </w:rPr>
        </w:r>
        <w:r w:rsidRPr="008D4474">
          <w:rPr>
            <w:rFonts w:ascii="仿宋_GB2312" w:eastAsia="仿宋_GB2312" w:hAnsi="黑体"/>
            <w:color w:val="000000" w:themeColor="text1"/>
            <w:kern w:val="2"/>
            <w:sz w:val="32"/>
            <w:szCs w:val="32"/>
            <w:lang w:eastAsia="zh-CN"/>
          </w:rPr>
          <w:fldChar w:fldCharType="separate"/>
        </w:r>
        <w:r w:rsidR="00E43B28" w:rsidRPr="008D4474">
          <w:rPr>
            <w:rFonts w:ascii="仿宋_GB2312" w:eastAsia="仿宋_GB2312" w:hAnsi="黑体"/>
            <w:color w:val="000000" w:themeColor="text1"/>
            <w:kern w:val="2"/>
            <w:sz w:val="32"/>
            <w:szCs w:val="32"/>
            <w:lang w:eastAsia="zh-CN"/>
          </w:rPr>
          <w:t>1</w:t>
        </w:r>
        <w:r w:rsidR="00E43B28">
          <w:rPr>
            <w:rFonts w:ascii="仿宋_GB2312" w:eastAsia="仿宋_GB2312" w:hAnsi="黑体" w:hint="eastAsia"/>
            <w:color w:val="000000" w:themeColor="text1"/>
            <w:kern w:val="2"/>
            <w:sz w:val="32"/>
            <w:szCs w:val="32"/>
            <w:lang w:eastAsia="zh-CN"/>
          </w:rPr>
          <w:t>6</w:t>
        </w:r>
        <w:r w:rsidRPr="008D4474">
          <w:rPr>
            <w:rFonts w:ascii="仿宋_GB2312" w:eastAsia="仿宋_GB2312" w:hAnsi="黑体"/>
            <w:color w:val="000000" w:themeColor="text1"/>
            <w:kern w:val="2"/>
            <w:sz w:val="32"/>
            <w:szCs w:val="32"/>
            <w:lang w:eastAsia="zh-CN"/>
          </w:rPr>
          <w:fldChar w:fldCharType="end"/>
        </w:r>
      </w:hyperlink>
    </w:p>
    <w:p w:rsidR="00E43B28" w:rsidRDefault="005A0F5A" w:rsidP="00E43B28">
      <w:pPr>
        <w:pStyle w:val="10"/>
        <w:tabs>
          <w:tab w:val="right" w:leader="dot" w:pos="14562"/>
        </w:tabs>
      </w:pPr>
      <w:hyperlink w:anchor="_Toc_2_2_0000000009" w:history="1">
        <w:r w:rsidR="00E43B28" w:rsidRPr="008E4647">
          <w:rPr>
            <w:rFonts w:ascii="仿宋_GB2312" w:eastAsia="仿宋_GB2312" w:hAnsi="黑体"/>
            <w:color w:val="000000" w:themeColor="text1"/>
            <w:kern w:val="2"/>
            <w:sz w:val="32"/>
            <w:szCs w:val="32"/>
            <w:lang w:eastAsia="zh-CN"/>
          </w:rPr>
          <w:t>单位</w:t>
        </w:r>
        <w:r w:rsidR="00E43B28" w:rsidRPr="008D4474">
          <w:rPr>
            <w:rFonts w:ascii="仿宋_GB2312" w:eastAsia="仿宋_GB2312" w:hAnsi="黑体"/>
            <w:color w:val="000000" w:themeColor="text1"/>
            <w:kern w:val="2"/>
            <w:sz w:val="32"/>
            <w:szCs w:val="32"/>
            <w:lang w:eastAsia="zh-CN"/>
          </w:rPr>
          <w:t>预算财政拨款</w:t>
        </w:r>
        <w:r w:rsidR="00E43B28" w:rsidRPr="008D4474">
          <w:rPr>
            <w:rFonts w:ascii="仿宋_GB2312" w:eastAsia="仿宋_GB2312" w:hAnsi="黑体"/>
            <w:color w:val="000000" w:themeColor="text1"/>
            <w:kern w:val="2"/>
            <w:sz w:val="32"/>
            <w:szCs w:val="32"/>
            <w:lang w:eastAsia="zh-CN"/>
          </w:rPr>
          <w:t>“</w:t>
        </w:r>
        <w:r w:rsidR="00E43B28" w:rsidRPr="008D4474">
          <w:rPr>
            <w:rFonts w:ascii="仿宋_GB2312" w:eastAsia="仿宋_GB2312" w:hAnsi="黑体"/>
            <w:color w:val="000000" w:themeColor="text1"/>
            <w:kern w:val="2"/>
            <w:sz w:val="32"/>
            <w:szCs w:val="32"/>
            <w:lang w:eastAsia="zh-CN"/>
          </w:rPr>
          <w:t>三公</w:t>
        </w:r>
        <w:r w:rsidR="00E43B28" w:rsidRPr="008D4474">
          <w:rPr>
            <w:rFonts w:ascii="仿宋_GB2312" w:eastAsia="仿宋_GB2312" w:hAnsi="黑体"/>
            <w:color w:val="000000" w:themeColor="text1"/>
            <w:kern w:val="2"/>
            <w:sz w:val="32"/>
            <w:szCs w:val="32"/>
            <w:lang w:eastAsia="zh-CN"/>
          </w:rPr>
          <w:t>”</w:t>
        </w:r>
        <w:r w:rsidR="00E43B28" w:rsidRPr="008D4474">
          <w:rPr>
            <w:rFonts w:ascii="仿宋_GB2312" w:eastAsia="仿宋_GB2312" w:hAnsi="黑体"/>
            <w:color w:val="000000" w:themeColor="text1"/>
            <w:kern w:val="2"/>
            <w:sz w:val="32"/>
            <w:szCs w:val="32"/>
            <w:lang w:eastAsia="zh-CN"/>
          </w:rPr>
          <w:t>经费支出表</w:t>
        </w:r>
        <w:r w:rsidR="00E43B28" w:rsidRPr="008D4474">
          <w:rPr>
            <w:rFonts w:ascii="仿宋_GB2312" w:eastAsia="仿宋_GB2312" w:hAnsi="黑体"/>
            <w:color w:val="000000" w:themeColor="text1"/>
            <w:kern w:val="2"/>
            <w:sz w:val="32"/>
            <w:szCs w:val="32"/>
            <w:lang w:eastAsia="zh-CN"/>
          </w:rPr>
          <w:tab/>
        </w:r>
        <w:r w:rsidRPr="008D4474">
          <w:rPr>
            <w:rFonts w:ascii="仿宋_GB2312" w:eastAsia="仿宋_GB2312" w:hAnsi="黑体"/>
            <w:color w:val="000000" w:themeColor="text1"/>
            <w:kern w:val="2"/>
            <w:sz w:val="32"/>
            <w:szCs w:val="32"/>
            <w:lang w:eastAsia="zh-CN"/>
          </w:rPr>
          <w:fldChar w:fldCharType="begin"/>
        </w:r>
        <w:r w:rsidR="00E43B28" w:rsidRPr="008D4474">
          <w:rPr>
            <w:rFonts w:ascii="仿宋_GB2312" w:eastAsia="仿宋_GB2312" w:hAnsi="黑体"/>
            <w:color w:val="000000" w:themeColor="text1"/>
            <w:kern w:val="2"/>
            <w:sz w:val="32"/>
            <w:szCs w:val="32"/>
            <w:lang w:eastAsia="zh-CN"/>
          </w:rPr>
          <w:instrText>PAGEREF _Toc_2_2_0000000009 \h</w:instrText>
        </w:r>
        <w:r w:rsidRPr="008D4474">
          <w:rPr>
            <w:rFonts w:ascii="仿宋_GB2312" w:eastAsia="仿宋_GB2312" w:hAnsi="黑体"/>
            <w:color w:val="000000" w:themeColor="text1"/>
            <w:kern w:val="2"/>
            <w:sz w:val="32"/>
            <w:szCs w:val="32"/>
            <w:lang w:eastAsia="zh-CN"/>
          </w:rPr>
        </w:r>
        <w:r w:rsidRPr="008D4474">
          <w:rPr>
            <w:rFonts w:ascii="仿宋_GB2312" w:eastAsia="仿宋_GB2312" w:hAnsi="黑体"/>
            <w:color w:val="000000" w:themeColor="text1"/>
            <w:kern w:val="2"/>
            <w:sz w:val="32"/>
            <w:szCs w:val="32"/>
            <w:lang w:eastAsia="zh-CN"/>
          </w:rPr>
          <w:fldChar w:fldCharType="separate"/>
        </w:r>
        <w:r w:rsidR="00E43B28" w:rsidRPr="008D4474">
          <w:rPr>
            <w:rFonts w:ascii="仿宋_GB2312" w:eastAsia="仿宋_GB2312" w:hAnsi="黑体"/>
            <w:color w:val="000000" w:themeColor="text1"/>
            <w:kern w:val="2"/>
            <w:sz w:val="32"/>
            <w:szCs w:val="32"/>
            <w:lang w:eastAsia="zh-CN"/>
          </w:rPr>
          <w:t>1</w:t>
        </w:r>
        <w:r w:rsidR="00E43B28">
          <w:rPr>
            <w:rFonts w:ascii="仿宋_GB2312" w:eastAsia="仿宋_GB2312" w:hAnsi="黑体" w:hint="eastAsia"/>
            <w:color w:val="000000" w:themeColor="text1"/>
            <w:kern w:val="2"/>
            <w:sz w:val="32"/>
            <w:szCs w:val="32"/>
            <w:lang w:eastAsia="zh-CN"/>
          </w:rPr>
          <w:t>7</w:t>
        </w:r>
        <w:r w:rsidRPr="008D4474">
          <w:rPr>
            <w:rFonts w:ascii="仿宋_GB2312" w:eastAsia="仿宋_GB2312" w:hAnsi="黑体"/>
            <w:color w:val="000000" w:themeColor="text1"/>
            <w:kern w:val="2"/>
            <w:sz w:val="32"/>
            <w:szCs w:val="32"/>
            <w:lang w:eastAsia="zh-CN"/>
          </w:rPr>
          <w:fldChar w:fldCharType="end"/>
        </w:r>
      </w:hyperlink>
    </w:p>
    <w:p w:rsidR="00E43B28" w:rsidRDefault="005A0F5A" w:rsidP="00E43B28">
      <w:r>
        <w:fldChar w:fldCharType="end"/>
      </w:r>
    </w:p>
    <w:p w:rsidR="00E43B28" w:rsidRDefault="00E43B28" w:rsidP="00E43B28">
      <w:r w:rsidRPr="008E4647">
        <w:rPr>
          <w:rFonts w:ascii="方正楷体_GBK" w:eastAsia="方正楷体_GBK" w:hAnsi="方正楷体_GBK" w:cs="方正楷体_GBK"/>
          <w:b/>
          <w:color w:val="000000"/>
          <w:sz w:val="28"/>
        </w:rPr>
        <w:t>单位</w:t>
      </w:r>
      <w:r>
        <w:rPr>
          <w:rFonts w:ascii="方正楷体_GBK" w:eastAsia="方正楷体_GBK" w:hAnsi="方正楷体_GBK" w:cs="方正楷体_GBK"/>
          <w:b/>
          <w:color w:val="000000"/>
          <w:sz w:val="28"/>
        </w:rPr>
        <w:t>预算信息公开情况说明</w:t>
      </w:r>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r w:rsidRPr="008D4474">
        <w:rPr>
          <w:rFonts w:ascii="仿宋_GB2312" w:eastAsia="仿宋_GB2312" w:hAnsi="黑体"/>
          <w:color w:val="000000" w:themeColor="text1"/>
          <w:kern w:val="2"/>
          <w:sz w:val="32"/>
          <w:szCs w:val="32"/>
          <w:lang w:eastAsia="zh-CN"/>
        </w:rPr>
        <w:fldChar w:fldCharType="begin"/>
      </w:r>
      <w:r w:rsidR="00E43B28" w:rsidRPr="008D4474">
        <w:rPr>
          <w:rFonts w:ascii="仿宋_GB2312" w:eastAsia="仿宋_GB2312" w:hAnsi="黑体"/>
          <w:color w:val="000000" w:themeColor="text1"/>
          <w:kern w:val="2"/>
          <w:sz w:val="32"/>
          <w:szCs w:val="32"/>
          <w:lang w:eastAsia="zh-CN"/>
        </w:rPr>
        <w:instrText>TOC \o "3-3" \h \z \u</w:instrText>
      </w:r>
      <w:r w:rsidRPr="008D4474">
        <w:rPr>
          <w:rFonts w:ascii="仿宋_GB2312" w:eastAsia="仿宋_GB2312" w:hAnsi="黑体"/>
          <w:color w:val="000000" w:themeColor="text1"/>
          <w:kern w:val="2"/>
          <w:sz w:val="32"/>
          <w:szCs w:val="32"/>
          <w:lang w:eastAsia="zh-CN"/>
        </w:rPr>
        <w:fldChar w:fldCharType="separate"/>
      </w:r>
      <w:hyperlink w:anchor="_Toc_3_3_0000000010" w:history="1">
        <w:r w:rsidR="00E43B28" w:rsidRPr="008D4474">
          <w:rPr>
            <w:rFonts w:ascii="仿宋_GB2312" w:eastAsia="仿宋_GB2312" w:hAnsi="黑体"/>
            <w:color w:val="000000" w:themeColor="text1"/>
            <w:kern w:val="2"/>
            <w:sz w:val="32"/>
            <w:szCs w:val="32"/>
            <w:lang w:eastAsia="zh-CN"/>
          </w:rPr>
          <w:t>一、</w:t>
        </w:r>
        <w:r w:rsidR="00E43B28" w:rsidRPr="008E4647">
          <w:rPr>
            <w:rFonts w:ascii="仿宋_GB2312" w:eastAsia="仿宋_GB2312" w:hAnsi="黑体"/>
            <w:color w:val="000000" w:themeColor="text1"/>
            <w:kern w:val="2"/>
            <w:sz w:val="32"/>
            <w:szCs w:val="32"/>
            <w:lang w:eastAsia="zh-CN"/>
          </w:rPr>
          <w:t>单位</w:t>
        </w:r>
        <w:r w:rsidR="00E43B28" w:rsidRPr="008D4474">
          <w:rPr>
            <w:rFonts w:ascii="仿宋_GB2312" w:eastAsia="仿宋_GB2312" w:hAnsi="黑体"/>
            <w:color w:val="000000" w:themeColor="text1"/>
            <w:kern w:val="2"/>
            <w:sz w:val="32"/>
            <w:szCs w:val="32"/>
            <w:lang w:eastAsia="zh-CN"/>
          </w:rPr>
          <w:t>职责及机构设置情况</w:t>
        </w:r>
        <w:r w:rsidR="00E43B28" w:rsidRPr="008D4474">
          <w:rPr>
            <w:rFonts w:ascii="仿宋_GB2312" w:eastAsia="仿宋_GB2312" w:hAnsi="黑体"/>
            <w:color w:val="000000" w:themeColor="text1"/>
            <w:kern w:val="2"/>
            <w:sz w:val="32"/>
            <w:szCs w:val="32"/>
            <w:lang w:eastAsia="zh-CN"/>
          </w:rPr>
          <w:tab/>
        </w:r>
        <w:r w:rsidRPr="008D4474">
          <w:rPr>
            <w:rFonts w:ascii="仿宋_GB2312" w:eastAsia="仿宋_GB2312" w:hAnsi="黑体"/>
            <w:color w:val="000000" w:themeColor="text1"/>
            <w:kern w:val="2"/>
            <w:sz w:val="32"/>
            <w:szCs w:val="32"/>
            <w:lang w:eastAsia="zh-CN"/>
          </w:rPr>
          <w:fldChar w:fldCharType="begin"/>
        </w:r>
        <w:r w:rsidR="00E43B28" w:rsidRPr="008D4474">
          <w:rPr>
            <w:rFonts w:ascii="仿宋_GB2312" w:eastAsia="仿宋_GB2312" w:hAnsi="黑体"/>
            <w:color w:val="000000" w:themeColor="text1"/>
            <w:kern w:val="2"/>
            <w:sz w:val="32"/>
            <w:szCs w:val="32"/>
            <w:lang w:eastAsia="zh-CN"/>
          </w:rPr>
          <w:instrText>PAGEREF _Toc_3_3_0000000010 \h</w:instrText>
        </w:r>
        <w:r w:rsidRPr="008D4474">
          <w:rPr>
            <w:rFonts w:ascii="仿宋_GB2312" w:eastAsia="仿宋_GB2312" w:hAnsi="黑体"/>
            <w:color w:val="000000" w:themeColor="text1"/>
            <w:kern w:val="2"/>
            <w:sz w:val="32"/>
            <w:szCs w:val="32"/>
            <w:lang w:eastAsia="zh-CN"/>
          </w:rPr>
        </w:r>
        <w:r w:rsidRPr="008D4474">
          <w:rPr>
            <w:rFonts w:ascii="仿宋_GB2312" w:eastAsia="仿宋_GB2312" w:hAnsi="黑体"/>
            <w:color w:val="000000" w:themeColor="text1"/>
            <w:kern w:val="2"/>
            <w:sz w:val="32"/>
            <w:szCs w:val="32"/>
            <w:lang w:eastAsia="zh-CN"/>
          </w:rPr>
          <w:fldChar w:fldCharType="separate"/>
        </w:r>
        <w:r w:rsidR="00E43B28" w:rsidRPr="008D4474">
          <w:rPr>
            <w:rFonts w:ascii="仿宋_GB2312" w:eastAsia="仿宋_GB2312" w:hAnsi="黑体"/>
            <w:color w:val="000000" w:themeColor="text1"/>
            <w:kern w:val="2"/>
            <w:sz w:val="32"/>
            <w:szCs w:val="32"/>
            <w:lang w:eastAsia="zh-CN"/>
          </w:rPr>
          <w:t>1</w:t>
        </w:r>
        <w:r w:rsidR="00E43B28">
          <w:rPr>
            <w:rFonts w:ascii="仿宋_GB2312" w:eastAsia="仿宋_GB2312" w:hAnsi="黑体" w:hint="eastAsia"/>
            <w:color w:val="000000" w:themeColor="text1"/>
            <w:kern w:val="2"/>
            <w:sz w:val="32"/>
            <w:szCs w:val="32"/>
            <w:lang w:eastAsia="zh-CN"/>
          </w:rPr>
          <w:t>8</w:t>
        </w:r>
        <w:r w:rsidRPr="008D4474">
          <w:rPr>
            <w:rFonts w:ascii="仿宋_GB2312" w:eastAsia="仿宋_GB2312" w:hAnsi="黑体"/>
            <w:color w:val="000000" w:themeColor="text1"/>
            <w:kern w:val="2"/>
            <w:sz w:val="32"/>
            <w:szCs w:val="32"/>
            <w:lang w:eastAsia="zh-CN"/>
          </w:rPr>
          <w:fldChar w:fldCharType="end"/>
        </w:r>
      </w:hyperlink>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hyperlink w:anchor="_Toc_3_3_0000000011" w:history="1">
        <w:r w:rsidR="00E43B28" w:rsidRPr="008D4474">
          <w:rPr>
            <w:rFonts w:ascii="仿宋_GB2312" w:eastAsia="仿宋_GB2312" w:hAnsi="黑体"/>
            <w:color w:val="000000" w:themeColor="text1"/>
            <w:kern w:val="2"/>
            <w:sz w:val="32"/>
            <w:szCs w:val="32"/>
            <w:lang w:eastAsia="zh-CN"/>
          </w:rPr>
          <w:t>二、</w:t>
        </w:r>
        <w:r w:rsidR="00E43B28" w:rsidRPr="008E4647">
          <w:rPr>
            <w:rFonts w:ascii="仿宋_GB2312" w:eastAsia="仿宋_GB2312" w:hAnsi="黑体"/>
            <w:color w:val="000000" w:themeColor="text1"/>
            <w:kern w:val="2"/>
            <w:sz w:val="32"/>
            <w:szCs w:val="32"/>
            <w:lang w:eastAsia="zh-CN"/>
          </w:rPr>
          <w:t>单位</w:t>
        </w:r>
        <w:r w:rsidR="00E43B28" w:rsidRPr="008D4474">
          <w:rPr>
            <w:rFonts w:ascii="仿宋_GB2312" w:eastAsia="仿宋_GB2312" w:hAnsi="黑体"/>
            <w:color w:val="000000" w:themeColor="text1"/>
            <w:kern w:val="2"/>
            <w:sz w:val="32"/>
            <w:szCs w:val="32"/>
            <w:lang w:eastAsia="zh-CN"/>
          </w:rPr>
          <w:t>预算安排的总体情况</w:t>
        </w:r>
        <w:r w:rsidR="00E43B28" w:rsidRPr="008D4474">
          <w:rPr>
            <w:rFonts w:ascii="仿宋_GB2312" w:eastAsia="仿宋_GB2312" w:hAnsi="黑体"/>
            <w:color w:val="000000" w:themeColor="text1"/>
            <w:kern w:val="2"/>
            <w:sz w:val="32"/>
            <w:szCs w:val="32"/>
            <w:lang w:eastAsia="zh-CN"/>
          </w:rPr>
          <w:tab/>
        </w:r>
        <w:r w:rsidR="00E43B28">
          <w:rPr>
            <w:rFonts w:ascii="仿宋_GB2312" w:eastAsia="仿宋_GB2312" w:hAnsi="黑体" w:hint="eastAsia"/>
            <w:color w:val="000000" w:themeColor="text1"/>
            <w:kern w:val="2"/>
            <w:sz w:val="32"/>
            <w:szCs w:val="32"/>
            <w:lang w:eastAsia="zh-CN"/>
          </w:rPr>
          <w:t>2</w:t>
        </w:r>
        <w:r w:rsidR="00342CBC">
          <w:rPr>
            <w:rFonts w:ascii="仿宋_GB2312" w:eastAsia="仿宋_GB2312" w:hAnsi="黑体" w:hint="eastAsia"/>
            <w:color w:val="000000" w:themeColor="text1"/>
            <w:kern w:val="2"/>
            <w:sz w:val="32"/>
            <w:szCs w:val="32"/>
            <w:lang w:eastAsia="zh-CN"/>
          </w:rPr>
          <w:t>0</w:t>
        </w:r>
      </w:hyperlink>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hyperlink w:anchor="_Toc_3_3_0000000012" w:history="1">
        <w:r w:rsidR="00E43B28" w:rsidRPr="008D4474">
          <w:rPr>
            <w:rFonts w:ascii="仿宋_GB2312" w:eastAsia="仿宋_GB2312" w:hAnsi="黑体"/>
            <w:color w:val="000000" w:themeColor="text1"/>
            <w:kern w:val="2"/>
            <w:sz w:val="32"/>
            <w:szCs w:val="32"/>
            <w:lang w:eastAsia="zh-CN"/>
          </w:rPr>
          <w:t>三、机关运行经费安排情况</w:t>
        </w:r>
        <w:r w:rsidR="00E43B28" w:rsidRPr="008D4474">
          <w:rPr>
            <w:rFonts w:ascii="仿宋_GB2312" w:eastAsia="仿宋_GB2312" w:hAnsi="黑体"/>
            <w:color w:val="000000" w:themeColor="text1"/>
            <w:kern w:val="2"/>
            <w:sz w:val="32"/>
            <w:szCs w:val="32"/>
            <w:lang w:eastAsia="zh-CN"/>
          </w:rPr>
          <w:tab/>
        </w:r>
        <w:r w:rsidR="00E43B28">
          <w:rPr>
            <w:rFonts w:ascii="仿宋_GB2312" w:eastAsia="仿宋_GB2312" w:hAnsi="黑体" w:hint="eastAsia"/>
            <w:color w:val="000000" w:themeColor="text1"/>
            <w:kern w:val="2"/>
            <w:sz w:val="32"/>
            <w:szCs w:val="32"/>
            <w:lang w:eastAsia="zh-CN"/>
          </w:rPr>
          <w:t>2</w:t>
        </w:r>
        <w:r w:rsidR="00342CBC">
          <w:rPr>
            <w:rFonts w:ascii="仿宋_GB2312" w:eastAsia="仿宋_GB2312" w:hAnsi="黑体" w:hint="eastAsia"/>
            <w:color w:val="000000" w:themeColor="text1"/>
            <w:kern w:val="2"/>
            <w:sz w:val="32"/>
            <w:szCs w:val="32"/>
            <w:lang w:eastAsia="zh-CN"/>
          </w:rPr>
          <w:t>1</w:t>
        </w:r>
      </w:hyperlink>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hyperlink w:anchor="_Toc_3_3_0000000013" w:history="1">
        <w:r w:rsidR="00E43B28" w:rsidRPr="008D4474">
          <w:rPr>
            <w:rFonts w:ascii="仿宋_GB2312" w:eastAsia="仿宋_GB2312" w:hAnsi="黑体"/>
            <w:color w:val="000000" w:themeColor="text1"/>
            <w:kern w:val="2"/>
            <w:sz w:val="32"/>
            <w:szCs w:val="32"/>
            <w:lang w:eastAsia="zh-CN"/>
          </w:rPr>
          <w:t>四、财政拨款</w:t>
        </w:r>
        <w:r w:rsidR="00E43B28" w:rsidRPr="008D4474">
          <w:rPr>
            <w:rFonts w:ascii="仿宋_GB2312" w:eastAsia="仿宋_GB2312" w:hAnsi="黑体"/>
            <w:color w:val="000000" w:themeColor="text1"/>
            <w:kern w:val="2"/>
            <w:sz w:val="32"/>
            <w:szCs w:val="32"/>
            <w:lang w:eastAsia="zh-CN"/>
          </w:rPr>
          <w:t>“</w:t>
        </w:r>
        <w:r w:rsidR="00E43B28" w:rsidRPr="008D4474">
          <w:rPr>
            <w:rFonts w:ascii="仿宋_GB2312" w:eastAsia="仿宋_GB2312" w:hAnsi="黑体"/>
            <w:color w:val="000000" w:themeColor="text1"/>
            <w:kern w:val="2"/>
            <w:sz w:val="32"/>
            <w:szCs w:val="32"/>
            <w:lang w:eastAsia="zh-CN"/>
          </w:rPr>
          <w:t>三公</w:t>
        </w:r>
        <w:r w:rsidR="00E43B28" w:rsidRPr="008D4474">
          <w:rPr>
            <w:rFonts w:ascii="仿宋_GB2312" w:eastAsia="仿宋_GB2312" w:hAnsi="黑体"/>
            <w:color w:val="000000" w:themeColor="text1"/>
            <w:kern w:val="2"/>
            <w:sz w:val="32"/>
            <w:szCs w:val="32"/>
            <w:lang w:eastAsia="zh-CN"/>
          </w:rPr>
          <w:t>”</w:t>
        </w:r>
        <w:r w:rsidR="00E43B28" w:rsidRPr="008D4474">
          <w:rPr>
            <w:rFonts w:ascii="仿宋_GB2312" w:eastAsia="仿宋_GB2312" w:hAnsi="黑体"/>
            <w:color w:val="000000" w:themeColor="text1"/>
            <w:kern w:val="2"/>
            <w:sz w:val="32"/>
            <w:szCs w:val="32"/>
            <w:lang w:eastAsia="zh-CN"/>
          </w:rPr>
          <w:t>经费预算情况及增减变化原因</w:t>
        </w:r>
        <w:r w:rsidR="00E43B28" w:rsidRPr="008D4474">
          <w:rPr>
            <w:rFonts w:ascii="仿宋_GB2312" w:eastAsia="仿宋_GB2312" w:hAnsi="黑体"/>
            <w:color w:val="000000" w:themeColor="text1"/>
            <w:kern w:val="2"/>
            <w:sz w:val="32"/>
            <w:szCs w:val="32"/>
            <w:lang w:eastAsia="zh-CN"/>
          </w:rPr>
          <w:tab/>
        </w:r>
        <w:r w:rsidR="00E43B28">
          <w:rPr>
            <w:rFonts w:ascii="仿宋_GB2312" w:eastAsia="仿宋_GB2312" w:hAnsi="黑体" w:hint="eastAsia"/>
            <w:color w:val="000000" w:themeColor="text1"/>
            <w:kern w:val="2"/>
            <w:sz w:val="32"/>
            <w:szCs w:val="32"/>
            <w:lang w:eastAsia="zh-CN"/>
          </w:rPr>
          <w:t>2</w:t>
        </w:r>
        <w:r w:rsidR="00342CBC">
          <w:rPr>
            <w:rFonts w:ascii="仿宋_GB2312" w:eastAsia="仿宋_GB2312" w:hAnsi="黑体" w:hint="eastAsia"/>
            <w:color w:val="000000" w:themeColor="text1"/>
            <w:kern w:val="2"/>
            <w:sz w:val="32"/>
            <w:szCs w:val="32"/>
            <w:lang w:eastAsia="zh-CN"/>
          </w:rPr>
          <w:t>1</w:t>
        </w:r>
      </w:hyperlink>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hyperlink w:anchor="_Toc_3_3_0000000014" w:history="1">
        <w:r w:rsidR="00E43B28" w:rsidRPr="008D4474">
          <w:rPr>
            <w:rFonts w:ascii="仿宋_GB2312" w:eastAsia="仿宋_GB2312" w:hAnsi="黑体"/>
            <w:color w:val="000000" w:themeColor="text1"/>
            <w:kern w:val="2"/>
            <w:sz w:val="32"/>
            <w:szCs w:val="32"/>
            <w:lang w:eastAsia="zh-CN"/>
          </w:rPr>
          <w:t>五、预算绩效信息</w:t>
        </w:r>
        <w:r w:rsidR="00E43B28" w:rsidRPr="008D4474">
          <w:rPr>
            <w:rFonts w:ascii="仿宋_GB2312" w:eastAsia="仿宋_GB2312" w:hAnsi="黑体"/>
            <w:color w:val="000000" w:themeColor="text1"/>
            <w:kern w:val="2"/>
            <w:sz w:val="32"/>
            <w:szCs w:val="32"/>
            <w:lang w:eastAsia="zh-CN"/>
          </w:rPr>
          <w:tab/>
        </w:r>
        <w:r w:rsidR="00E43B28">
          <w:rPr>
            <w:rFonts w:ascii="仿宋_GB2312" w:eastAsia="仿宋_GB2312" w:hAnsi="黑体" w:hint="eastAsia"/>
            <w:color w:val="000000" w:themeColor="text1"/>
            <w:kern w:val="2"/>
            <w:sz w:val="32"/>
            <w:szCs w:val="32"/>
            <w:lang w:eastAsia="zh-CN"/>
          </w:rPr>
          <w:t>2</w:t>
        </w:r>
        <w:r w:rsidR="00342CBC">
          <w:rPr>
            <w:rFonts w:ascii="仿宋_GB2312" w:eastAsia="仿宋_GB2312" w:hAnsi="黑体" w:hint="eastAsia"/>
            <w:color w:val="000000" w:themeColor="text1"/>
            <w:kern w:val="2"/>
            <w:sz w:val="32"/>
            <w:szCs w:val="32"/>
            <w:lang w:eastAsia="zh-CN"/>
          </w:rPr>
          <w:t>1</w:t>
        </w:r>
      </w:hyperlink>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hyperlink w:anchor="_Toc_3_3_0000000015" w:history="1">
        <w:r w:rsidR="00E43B28" w:rsidRPr="008D4474">
          <w:rPr>
            <w:rFonts w:ascii="仿宋_GB2312" w:eastAsia="仿宋_GB2312" w:hAnsi="黑体"/>
            <w:color w:val="000000" w:themeColor="text1"/>
            <w:kern w:val="2"/>
            <w:sz w:val="32"/>
            <w:szCs w:val="32"/>
            <w:lang w:eastAsia="zh-CN"/>
          </w:rPr>
          <w:t>六、政府采购预算情况</w:t>
        </w:r>
        <w:r w:rsidR="00E43B28" w:rsidRPr="008D4474">
          <w:rPr>
            <w:rFonts w:ascii="仿宋_GB2312" w:eastAsia="仿宋_GB2312" w:hAnsi="黑体"/>
            <w:color w:val="000000" w:themeColor="text1"/>
            <w:kern w:val="2"/>
            <w:sz w:val="32"/>
            <w:szCs w:val="32"/>
            <w:lang w:eastAsia="zh-CN"/>
          </w:rPr>
          <w:tab/>
        </w:r>
        <w:r w:rsidR="00E43B28">
          <w:rPr>
            <w:rFonts w:ascii="仿宋_GB2312" w:eastAsia="仿宋_GB2312" w:hAnsi="黑体" w:hint="eastAsia"/>
            <w:color w:val="000000" w:themeColor="text1"/>
            <w:kern w:val="2"/>
            <w:sz w:val="32"/>
            <w:szCs w:val="32"/>
            <w:lang w:eastAsia="zh-CN"/>
          </w:rPr>
          <w:t>46</w:t>
        </w:r>
      </w:hyperlink>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hyperlink w:anchor="_Toc_3_3_0000000016" w:history="1">
        <w:r w:rsidR="00E43B28" w:rsidRPr="008D4474">
          <w:rPr>
            <w:rFonts w:ascii="仿宋_GB2312" w:eastAsia="仿宋_GB2312" w:hAnsi="黑体"/>
            <w:color w:val="000000" w:themeColor="text1"/>
            <w:kern w:val="2"/>
            <w:sz w:val="32"/>
            <w:szCs w:val="32"/>
            <w:lang w:eastAsia="zh-CN"/>
          </w:rPr>
          <w:t>七、国有资产信息</w:t>
        </w:r>
        <w:r w:rsidR="00E43B28" w:rsidRPr="008D4474">
          <w:rPr>
            <w:rFonts w:ascii="仿宋_GB2312" w:eastAsia="仿宋_GB2312" w:hAnsi="黑体"/>
            <w:color w:val="000000" w:themeColor="text1"/>
            <w:kern w:val="2"/>
            <w:sz w:val="32"/>
            <w:szCs w:val="32"/>
            <w:lang w:eastAsia="zh-CN"/>
          </w:rPr>
          <w:tab/>
        </w:r>
        <w:r w:rsidR="00E43B28">
          <w:rPr>
            <w:rFonts w:ascii="仿宋_GB2312" w:eastAsia="仿宋_GB2312" w:hAnsi="黑体" w:hint="eastAsia"/>
            <w:color w:val="000000" w:themeColor="text1"/>
            <w:kern w:val="2"/>
            <w:sz w:val="32"/>
            <w:szCs w:val="32"/>
            <w:lang w:eastAsia="zh-CN"/>
          </w:rPr>
          <w:t>5</w:t>
        </w:r>
        <w:r w:rsidR="00342CBC">
          <w:rPr>
            <w:rFonts w:ascii="仿宋_GB2312" w:eastAsia="仿宋_GB2312" w:hAnsi="黑体" w:hint="eastAsia"/>
            <w:color w:val="000000" w:themeColor="text1"/>
            <w:kern w:val="2"/>
            <w:sz w:val="32"/>
            <w:szCs w:val="32"/>
            <w:lang w:eastAsia="zh-CN"/>
          </w:rPr>
          <w:t>6</w:t>
        </w:r>
      </w:hyperlink>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hyperlink w:anchor="_Toc_3_3_0000000017" w:history="1">
        <w:r w:rsidR="00E43B28" w:rsidRPr="008D4474">
          <w:rPr>
            <w:rFonts w:ascii="仿宋_GB2312" w:eastAsia="仿宋_GB2312" w:hAnsi="黑体"/>
            <w:color w:val="000000" w:themeColor="text1"/>
            <w:kern w:val="2"/>
            <w:sz w:val="32"/>
            <w:szCs w:val="32"/>
            <w:lang w:eastAsia="zh-CN"/>
          </w:rPr>
          <w:t>八、名词解释</w:t>
        </w:r>
        <w:r w:rsidR="00E43B28" w:rsidRPr="008D4474">
          <w:rPr>
            <w:rFonts w:ascii="仿宋_GB2312" w:eastAsia="仿宋_GB2312" w:hAnsi="黑体"/>
            <w:color w:val="000000" w:themeColor="text1"/>
            <w:kern w:val="2"/>
            <w:sz w:val="32"/>
            <w:szCs w:val="32"/>
            <w:lang w:eastAsia="zh-CN"/>
          </w:rPr>
          <w:tab/>
        </w:r>
        <w:r w:rsidR="00342CBC">
          <w:rPr>
            <w:rFonts w:ascii="仿宋_GB2312" w:eastAsia="仿宋_GB2312" w:hAnsi="黑体" w:hint="eastAsia"/>
            <w:color w:val="000000" w:themeColor="text1"/>
            <w:kern w:val="2"/>
            <w:sz w:val="32"/>
            <w:szCs w:val="32"/>
            <w:lang w:eastAsia="zh-CN"/>
          </w:rPr>
          <w:t>57</w:t>
        </w:r>
      </w:hyperlink>
    </w:p>
    <w:p w:rsidR="00E43B28" w:rsidRPr="008D4474" w:rsidRDefault="005A0F5A" w:rsidP="00E43B28">
      <w:pPr>
        <w:pStyle w:val="10"/>
        <w:tabs>
          <w:tab w:val="right" w:leader="dot" w:pos="14562"/>
        </w:tabs>
        <w:rPr>
          <w:rFonts w:ascii="仿宋_GB2312" w:eastAsia="仿宋_GB2312" w:hAnsi="黑体"/>
          <w:color w:val="000000" w:themeColor="text1"/>
          <w:kern w:val="2"/>
          <w:sz w:val="32"/>
          <w:szCs w:val="32"/>
          <w:lang w:eastAsia="zh-CN"/>
        </w:rPr>
      </w:pPr>
      <w:hyperlink w:anchor="_Toc_3_3_0000000018" w:history="1">
        <w:r w:rsidR="00E43B28" w:rsidRPr="008D4474">
          <w:rPr>
            <w:rFonts w:ascii="仿宋_GB2312" w:eastAsia="仿宋_GB2312" w:hAnsi="黑体"/>
            <w:color w:val="000000" w:themeColor="text1"/>
            <w:kern w:val="2"/>
            <w:sz w:val="32"/>
            <w:szCs w:val="32"/>
            <w:lang w:eastAsia="zh-CN"/>
          </w:rPr>
          <w:t>九、其他需要说明的事项</w:t>
        </w:r>
        <w:r w:rsidR="00E43B28" w:rsidRPr="008D4474">
          <w:rPr>
            <w:rFonts w:ascii="仿宋_GB2312" w:eastAsia="仿宋_GB2312" w:hAnsi="黑体"/>
            <w:color w:val="000000" w:themeColor="text1"/>
            <w:kern w:val="2"/>
            <w:sz w:val="32"/>
            <w:szCs w:val="32"/>
            <w:lang w:eastAsia="zh-CN"/>
          </w:rPr>
          <w:tab/>
        </w:r>
        <w:r w:rsidR="00342CBC">
          <w:rPr>
            <w:rFonts w:ascii="仿宋_GB2312" w:eastAsia="仿宋_GB2312" w:hAnsi="黑体" w:hint="eastAsia"/>
            <w:color w:val="000000" w:themeColor="text1"/>
            <w:kern w:val="2"/>
            <w:sz w:val="32"/>
            <w:szCs w:val="32"/>
            <w:lang w:eastAsia="zh-CN"/>
          </w:rPr>
          <w:t>58</w:t>
        </w:r>
      </w:hyperlink>
    </w:p>
    <w:p w:rsidR="00544D70" w:rsidRPr="00E43B28" w:rsidRDefault="005A0F5A" w:rsidP="00342CBC">
      <w:pPr>
        <w:pStyle w:val="10"/>
        <w:tabs>
          <w:tab w:val="right" w:leader="dot" w:pos="14562"/>
        </w:tabs>
        <w:ind w:firstLine="0"/>
        <w:rPr>
          <w:rFonts w:eastAsiaTheme="minorEastAsia"/>
          <w:lang w:eastAsia="zh-CN"/>
        </w:rPr>
        <w:sectPr w:rsidR="00544D70" w:rsidRPr="00E43B28">
          <w:footerReference w:type="even" r:id="rId168"/>
          <w:footerReference w:type="default" r:id="rId169"/>
          <w:pgSz w:w="16840" w:h="11900" w:orient="landscape"/>
          <w:pgMar w:top="1361" w:right="1020" w:bottom="1134" w:left="1020" w:header="720" w:footer="720" w:gutter="0"/>
          <w:cols w:space="720"/>
        </w:sectPr>
      </w:pPr>
      <w:r w:rsidRPr="008D4474">
        <w:rPr>
          <w:rFonts w:ascii="仿宋_GB2312" w:eastAsia="仿宋_GB2312" w:hAnsi="黑体"/>
          <w:color w:val="000000" w:themeColor="text1"/>
          <w:kern w:val="2"/>
          <w:sz w:val="32"/>
          <w:szCs w:val="32"/>
          <w:lang w:eastAsia="zh-CN"/>
        </w:rPr>
        <w:fldChar w:fldCharType="end"/>
      </w:r>
    </w:p>
    <w:p w:rsidR="00D06590" w:rsidRPr="00E43B28" w:rsidRDefault="00D06590" w:rsidP="00E43B28">
      <w:pPr>
        <w:rPr>
          <w:rFonts w:eastAsiaTheme="minorEastAsia"/>
          <w:lang w:eastAsia="zh-CN"/>
        </w:rPr>
      </w:pPr>
    </w:p>
    <w:p w:rsidR="00D06590" w:rsidRDefault="008C5BBC">
      <w:pPr>
        <w:jc w:val="center"/>
        <w:outlineLvl w:val="3"/>
      </w:pPr>
      <w:bookmarkStart w:id="0" w:name="_Toc_4_4_0000000019"/>
      <w:r>
        <w:rPr>
          <w:rFonts w:ascii="方正小标宋_GBK" w:eastAsia="方正小标宋_GBK" w:hAnsi="方正小标宋_GBK" w:cs="方正小标宋_GBK"/>
          <w:color w:val="000000"/>
          <w:sz w:val="44"/>
        </w:rPr>
        <w:t>一、霸州市文化广电和旅游局本级收支预算</w:t>
      </w:r>
      <w:bookmarkEnd w:id="0"/>
    </w:p>
    <w:p w:rsidR="00D06590" w:rsidRDefault="008C5BB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0E5E8B" w:rsidTr="000E5E8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06590" w:rsidRDefault="008C5BBC">
            <w:pPr>
              <w:pStyle w:val="20"/>
            </w:pPr>
            <w:r>
              <w:t>701001霸州市文化广电和旅游局本级</w:t>
            </w:r>
          </w:p>
        </w:tc>
        <w:tc>
          <w:tcPr>
            <w:tcW w:w="2126" w:type="dxa"/>
            <w:tcBorders>
              <w:top w:val="single" w:sz="6" w:space="0" w:color="FFFFFF"/>
              <w:left w:val="single" w:sz="6" w:space="0" w:color="FFFFFF"/>
              <w:right w:val="single" w:sz="6" w:space="0" w:color="FFFFFF"/>
            </w:tcBorders>
            <w:vAlign w:val="center"/>
          </w:tcPr>
          <w:p w:rsidR="00D06590" w:rsidRDefault="008C5BB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D06590" w:rsidRDefault="008C5BBC">
            <w:pPr>
              <w:pStyle w:val="22"/>
            </w:pPr>
            <w:r>
              <w:t>单位：万元</w:t>
            </w:r>
          </w:p>
        </w:tc>
      </w:tr>
      <w:tr w:rsidR="000E5E8B" w:rsidTr="000E5E8B">
        <w:trPr>
          <w:trHeight w:val="369"/>
          <w:tblHeader/>
          <w:jc w:val="center"/>
        </w:trPr>
        <w:tc>
          <w:tcPr>
            <w:tcW w:w="850" w:type="dxa"/>
            <w:vMerge w:val="restart"/>
            <w:vAlign w:val="center"/>
          </w:tcPr>
          <w:p w:rsidR="00D06590" w:rsidRDefault="008C5BBC">
            <w:pPr>
              <w:pStyle w:val="1"/>
            </w:pPr>
            <w:r>
              <w:t>序号</w:t>
            </w:r>
          </w:p>
        </w:tc>
        <w:tc>
          <w:tcPr>
            <w:tcW w:w="6661" w:type="dxa"/>
            <w:gridSpan w:val="2"/>
            <w:vAlign w:val="center"/>
          </w:tcPr>
          <w:p w:rsidR="00D06590" w:rsidRDefault="008C5BBC">
            <w:pPr>
              <w:pStyle w:val="1"/>
            </w:pPr>
            <w:r>
              <w:t>收入</w:t>
            </w:r>
          </w:p>
        </w:tc>
        <w:tc>
          <w:tcPr>
            <w:tcW w:w="6661" w:type="dxa"/>
            <w:gridSpan w:val="2"/>
            <w:vAlign w:val="center"/>
          </w:tcPr>
          <w:p w:rsidR="00D06590" w:rsidRDefault="008C5BBC">
            <w:pPr>
              <w:pStyle w:val="1"/>
            </w:pPr>
            <w:r>
              <w:t>支出</w:t>
            </w:r>
          </w:p>
        </w:tc>
      </w:tr>
      <w:tr w:rsidR="00D06590">
        <w:trPr>
          <w:trHeight w:val="369"/>
          <w:tblHeader/>
          <w:jc w:val="center"/>
        </w:trPr>
        <w:tc>
          <w:tcPr>
            <w:tcW w:w="850" w:type="dxa"/>
            <w:vMerge/>
          </w:tcPr>
          <w:p w:rsidR="00D06590" w:rsidRDefault="00D06590"/>
        </w:tc>
        <w:tc>
          <w:tcPr>
            <w:tcW w:w="4535" w:type="dxa"/>
            <w:vAlign w:val="center"/>
          </w:tcPr>
          <w:p w:rsidR="00D06590" w:rsidRDefault="008C5BBC">
            <w:pPr>
              <w:pStyle w:val="1"/>
            </w:pPr>
            <w:r>
              <w:t>项  目</w:t>
            </w:r>
          </w:p>
        </w:tc>
        <w:tc>
          <w:tcPr>
            <w:tcW w:w="2126" w:type="dxa"/>
            <w:vAlign w:val="center"/>
          </w:tcPr>
          <w:p w:rsidR="00D06590" w:rsidRDefault="008C5BBC">
            <w:pPr>
              <w:pStyle w:val="1"/>
            </w:pPr>
            <w:r>
              <w:t>预算数</w:t>
            </w:r>
          </w:p>
        </w:tc>
        <w:tc>
          <w:tcPr>
            <w:tcW w:w="4535" w:type="dxa"/>
            <w:vAlign w:val="center"/>
          </w:tcPr>
          <w:p w:rsidR="00D06590" w:rsidRDefault="008C5BBC">
            <w:pPr>
              <w:pStyle w:val="1"/>
            </w:pPr>
            <w:r>
              <w:t>项  目</w:t>
            </w:r>
          </w:p>
        </w:tc>
        <w:tc>
          <w:tcPr>
            <w:tcW w:w="2126" w:type="dxa"/>
            <w:vAlign w:val="center"/>
          </w:tcPr>
          <w:p w:rsidR="00D06590" w:rsidRDefault="008C5BBC">
            <w:pPr>
              <w:pStyle w:val="1"/>
            </w:pPr>
            <w:r>
              <w:t>预算数</w:t>
            </w:r>
          </w:p>
        </w:tc>
      </w:tr>
      <w:tr w:rsidR="00D06590">
        <w:trPr>
          <w:trHeight w:val="369"/>
          <w:tblHeader/>
          <w:jc w:val="center"/>
        </w:trPr>
        <w:tc>
          <w:tcPr>
            <w:tcW w:w="850" w:type="dxa"/>
            <w:vAlign w:val="center"/>
          </w:tcPr>
          <w:p w:rsidR="00D06590" w:rsidRDefault="008C5BBC">
            <w:pPr>
              <w:pStyle w:val="1"/>
            </w:pPr>
            <w:r>
              <w:t>栏次</w:t>
            </w:r>
          </w:p>
        </w:tc>
        <w:tc>
          <w:tcPr>
            <w:tcW w:w="4535" w:type="dxa"/>
            <w:vAlign w:val="center"/>
          </w:tcPr>
          <w:p w:rsidR="00D06590" w:rsidRDefault="008C5BBC">
            <w:pPr>
              <w:pStyle w:val="1"/>
            </w:pPr>
            <w:r>
              <w:t>1</w:t>
            </w:r>
          </w:p>
        </w:tc>
        <w:tc>
          <w:tcPr>
            <w:tcW w:w="2126" w:type="dxa"/>
            <w:vAlign w:val="center"/>
          </w:tcPr>
          <w:p w:rsidR="00D06590" w:rsidRDefault="008C5BBC">
            <w:pPr>
              <w:pStyle w:val="1"/>
            </w:pPr>
            <w:r>
              <w:t>2</w:t>
            </w:r>
          </w:p>
        </w:tc>
        <w:tc>
          <w:tcPr>
            <w:tcW w:w="4535" w:type="dxa"/>
            <w:vAlign w:val="center"/>
          </w:tcPr>
          <w:p w:rsidR="00D06590" w:rsidRDefault="008C5BBC">
            <w:pPr>
              <w:pStyle w:val="1"/>
            </w:pPr>
            <w:r>
              <w:t>3</w:t>
            </w:r>
          </w:p>
        </w:tc>
        <w:tc>
          <w:tcPr>
            <w:tcW w:w="2126" w:type="dxa"/>
            <w:vAlign w:val="center"/>
          </w:tcPr>
          <w:p w:rsidR="00D06590" w:rsidRDefault="008C5BBC">
            <w:pPr>
              <w:pStyle w:val="1"/>
            </w:pPr>
            <w:r>
              <w:t>4</w:t>
            </w:r>
          </w:p>
        </w:tc>
      </w:tr>
      <w:tr w:rsidR="00D06590">
        <w:trPr>
          <w:trHeight w:val="369"/>
          <w:jc w:val="center"/>
        </w:trPr>
        <w:tc>
          <w:tcPr>
            <w:tcW w:w="850" w:type="dxa"/>
            <w:vAlign w:val="center"/>
          </w:tcPr>
          <w:p w:rsidR="00D06590" w:rsidRDefault="008C5BBC">
            <w:pPr>
              <w:pStyle w:val="3"/>
            </w:pPr>
            <w:r>
              <w:t>1</w:t>
            </w:r>
          </w:p>
        </w:tc>
        <w:tc>
          <w:tcPr>
            <w:tcW w:w="4535" w:type="dxa"/>
            <w:vAlign w:val="center"/>
          </w:tcPr>
          <w:p w:rsidR="00D06590" w:rsidRDefault="008C5BBC">
            <w:pPr>
              <w:pStyle w:val="2"/>
            </w:pPr>
            <w:r>
              <w:t>一、一般公共预算拨款收入</w:t>
            </w:r>
          </w:p>
        </w:tc>
        <w:tc>
          <w:tcPr>
            <w:tcW w:w="2126" w:type="dxa"/>
            <w:vAlign w:val="center"/>
          </w:tcPr>
          <w:p w:rsidR="00D06590" w:rsidRDefault="008C5BBC">
            <w:pPr>
              <w:pStyle w:val="4"/>
            </w:pPr>
            <w:r>
              <w:t>2682.04</w:t>
            </w:r>
          </w:p>
        </w:tc>
        <w:tc>
          <w:tcPr>
            <w:tcW w:w="4535" w:type="dxa"/>
            <w:vAlign w:val="center"/>
          </w:tcPr>
          <w:p w:rsidR="00D06590" w:rsidRDefault="008C5BBC">
            <w:pPr>
              <w:pStyle w:val="2"/>
            </w:pPr>
            <w:r>
              <w:t>一、一般公共服务支出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w:t>
            </w:r>
          </w:p>
        </w:tc>
        <w:tc>
          <w:tcPr>
            <w:tcW w:w="4535" w:type="dxa"/>
            <w:vAlign w:val="center"/>
          </w:tcPr>
          <w:p w:rsidR="00D06590" w:rsidRDefault="008C5BBC">
            <w:pPr>
              <w:pStyle w:val="2"/>
            </w:pPr>
            <w:r>
              <w:t>二、政府性基金预算拨款收入</w:t>
            </w:r>
          </w:p>
        </w:tc>
        <w:tc>
          <w:tcPr>
            <w:tcW w:w="2126" w:type="dxa"/>
            <w:vAlign w:val="center"/>
          </w:tcPr>
          <w:p w:rsidR="00D06590" w:rsidRDefault="00D06590">
            <w:pPr>
              <w:pStyle w:val="4"/>
            </w:pPr>
          </w:p>
        </w:tc>
        <w:tc>
          <w:tcPr>
            <w:tcW w:w="4535" w:type="dxa"/>
            <w:vAlign w:val="center"/>
          </w:tcPr>
          <w:p w:rsidR="00D06590" w:rsidRDefault="008C5BBC">
            <w:pPr>
              <w:pStyle w:val="2"/>
            </w:pPr>
            <w:r>
              <w:t>二、外交支出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w:t>
            </w:r>
          </w:p>
        </w:tc>
        <w:tc>
          <w:tcPr>
            <w:tcW w:w="4535" w:type="dxa"/>
            <w:vAlign w:val="center"/>
          </w:tcPr>
          <w:p w:rsidR="00D06590" w:rsidRDefault="008C5BBC">
            <w:pPr>
              <w:pStyle w:val="2"/>
            </w:pPr>
            <w:r>
              <w:t>三、国有资本经营预算拨款收入</w:t>
            </w:r>
          </w:p>
        </w:tc>
        <w:tc>
          <w:tcPr>
            <w:tcW w:w="2126" w:type="dxa"/>
            <w:vAlign w:val="center"/>
          </w:tcPr>
          <w:p w:rsidR="00D06590" w:rsidRDefault="00D06590">
            <w:pPr>
              <w:pStyle w:val="4"/>
            </w:pPr>
          </w:p>
        </w:tc>
        <w:tc>
          <w:tcPr>
            <w:tcW w:w="4535" w:type="dxa"/>
            <w:vAlign w:val="center"/>
          </w:tcPr>
          <w:p w:rsidR="00D06590" w:rsidRDefault="008C5BBC">
            <w:pPr>
              <w:pStyle w:val="2"/>
            </w:pPr>
            <w:r>
              <w:t>三、国防支出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4</w:t>
            </w:r>
          </w:p>
        </w:tc>
        <w:tc>
          <w:tcPr>
            <w:tcW w:w="4535" w:type="dxa"/>
            <w:vAlign w:val="center"/>
          </w:tcPr>
          <w:p w:rsidR="00D06590" w:rsidRDefault="008C5BBC">
            <w:pPr>
              <w:pStyle w:val="2"/>
            </w:pPr>
            <w:r>
              <w:t>四、财政专户管理资金收入</w:t>
            </w:r>
          </w:p>
        </w:tc>
        <w:tc>
          <w:tcPr>
            <w:tcW w:w="2126" w:type="dxa"/>
            <w:vAlign w:val="center"/>
          </w:tcPr>
          <w:p w:rsidR="00D06590" w:rsidRDefault="00D06590">
            <w:pPr>
              <w:pStyle w:val="4"/>
            </w:pPr>
          </w:p>
        </w:tc>
        <w:tc>
          <w:tcPr>
            <w:tcW w:w="4535" w:type="dxa"/>
            <w:vAlign w:val="center"/>
          </w:tcPr>
          <w:p w:rsidR="00D06590" w:rsidRDefault="008C5BBC">
            <w:pPr>
              <w:pStyle w:val="2"/>
            </w:pPr>
            <w:r>
              <w:t>四、公共安全支出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5</w:t>
            </w:r>
          </w:p>
        </w:tc>
        <w:tc>
          <w:tcPr>
            <w:tcW w:w="4535" w:type="dxa"/>
            <w:vAlign w:val="center"/>
          </w:tcPr>
          <w:p w:rsidR="00D06590" w:rsidRDefault="008C5BBC">
            <w:pPr>
              <w:pStyle w:val="2"/>
            </w:pPr>
            <w:r>
              <w:t>五、事业收入</w:t>
            </w:r>
          </w:p>
        </w:tc>
        <w:tc>
          <w:tcPr>
            <w:tcW w:w="2126" w:type="dxa"/>
            <w:vAlign w:val="center"/>
          </w:tcPr>
          <w:p w:rsidR="00D06590" w:rsidRDefault="00D06590">
            <w:pPr>
              <w:pStyle w:val="4"/>
            </w:pPr>
          </w:p>
        </w:tc>
        <w:tc>
          <w:tcPr>
            <w:tcW w:w="4535" w:type="dxa"/>
            <w:vAlign w:val="center"/>
          </w:tcPr>
          <w:p w:rsidR="00D06590" w:rsidRDefault="008C5BBC">
            <w:pPr>
              <w:pStyle w:val="2"/>
            </w:pPr>
            <w:r>
              <w:t>五、教育支出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6</w:t>
            </w:r>
          </w:p>
        </w:tc>
        <w:tc>
          <w:tcPr>
            <w:tcW w:w="4535" w:type="dxa"/>
            <w:vAlign w:val="center"/>
          </w:tcPr>
          <w:p w:rsidR="00D06590" w:rsidRDefault="008C5BBC">
            <w:pPr>
              <w:pStyle w:val="2"/>
            </w:pPr>
            <w:r>
              <w:t>六、事业单位经营收入</w:t>
            </w:r>
          </w:p>
        </w:tc>
        <w:tc>
          <w:tcPr>
            <w:tcW w:w="2126" w:type="dxa"/>
            <w:vAlign w:val="center"/>
          </w:tcPr>
          <w:p w:rsidR="00D06590" w:rsidRDefault="00D06590">
            <w:pPr>
              <w:pStyle w:val="4"/>
            </w:pPr>
          </w:p>
        </w:tc>
        <w:tc>
          <w:tcPr>
            <w:tcW w:w="4535" w:type="dxa"/>
            <w:vAlign w:val="center"/>
          </w:tcPr>
          <w:p w:rsidR="00D06590" w:rsidRDefault="008C5BBC">
            <w:pPr>
              <w:pStyle w:val="2"/>
            </w:pPr>
            <w:r>
              <w:t>六、科学技术支出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7</w:t>
            </w:r>
          </w:p>
        </w:tc>
        <w:tc>
          <w:tcPr>
            <w:tcW w:w="4535" w:type="dxa"/>
            <w:vAlign w:val="center"/>
          </w:tcPr>
          <w:p w:rsidR="00D06590" w:rsidRDefault="008C5BBC">
            <w:pPr>
              <w:pStyle w:val="2"/>
            </w:pPr>
            <w:r>
              <w:t>七、上级补助收入</w:t>
            </w:r>
          </w:p>
        </w:tc>
        <w:tc>
          <w:tcPr>
            <w:tcW w:w="2126" w:type="dxa"/>
            <w:vAlign w:val="center"/>
          </w:tcPr>
          <w:p w:rsidR="00D06590" w:rsidRDefault="00D06590">
            <w:pPr>
              <w:pStyle w:val="4"/>
            </w:pPr>
          </w:p>
        </w:tc>
        <w:tc>
          <w:tcPr>
            <w:tcW w:w="4535" w:type="dxa"/>
            <w:vAlign w:val="center"/>
          </w:tcPr>
          <w:p w:rsidR="00D06590" w:rsidRDefault="008C5BBC">
            <w:pPr>
              <w:pStyle w:val="2"/>
            </w:pPr>
            <w:r>
              <w:t>七、文化旅游体育与传媒支出</w:t>
            </w:r>
          </w:p>
        </w:tc>
        <w:tc>
          <w:tcPr>
            <w:tcW w:w="2126" w:type="dxa"/>
            <w:vAlign w:val="center"/>
          </w:tcPr>
          <w:p w:rsidR="00D06590" w:rsidRDefault="008C5BBC">
            <w:pPr>
              <w:pStyle w:val="4"/>
            </w:pPr>
            <w:r>
              <w:t>2856.56</w:t>
            </w:r>
          </w:p>
        </w:tc>
      </w:tr>
      <w:tr w:rsidR="00D06590">
        <w:trPr>
          <w:trHeight w:val="369"/>
          <w:jc w:val="center"/>
        </w:trPr>
        <w:tc>
          <w:tcPr>
            <w:tcW w:w="850" w:type="dxa"/>
            <w:vAlign w:val="center"/>
          </w:tcPr>
          <w:p w:rsidR="00D06590" w:rsidRDefault="008C5BBC">
            <w:pPr>
              <w:pStyle w:val="3"/>
            </w:pPr>
            <w:r>
              <w:t>8</w:t>
            </w:r>
          </w:p>
        </w:tc>
        <w:tc>
          <w:tcPr>
            <w:tcW w:w="4535" w:type="dxa"/>
            <w:vAlign w:val="center"/>
          </w:tcPr>
          <w:p w:rsidR="00D06590" w:rsidRDefault="008C5BBC">
            <w:pPr>
              <w:pStyle w:val="2"/>
            </w:pPr>
            <w:r>
              <w:t>八、附属单位上缴收入</w:t>
            </w:r>
          </w:p>
        </w:tc>
        <w:tc>
          <w:tcPr>
            <w:tcW w:w="2126" w:type="dxa"/>
            <w:vAlign w:val="center"/>
          </w:tcPr>
          <w:p w:rsidR="00D06590" w:rsidRDefault="00D06590">
            <w:pPr>
              <w:pStyle w:val="4"/>
            </w:pPr>
          </w:p>
        </w:tc>
        <w:tc>
          <w:tcPr>
            <w:tcW w:w="4535" w:type="dxa"/>
            <w:vAlign w:val="center"/>
          </w:tcPr>
          <w:p w:rsidR="00D06590" w:rsidRDefault="008C5BBC">
            <w:pPr>
              <w:pStyle w:val="2"/>
            </w:pPr>
            <w:r>
              <w:t>八、社会保障和就业支出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9</w:t>
            </w:r>
          </w:p>
        </w:tc>
        <w:tc>
          <w:tcPr>
            <w:tcW w:w="4535" w:type="dxa"/>
            <w:vAlign w:val="center"/>
          </w:tcPr>
          <w:p w:rsidR="00D06590" w:rsidRDefault="008C5BBC">
            <w:pPr>
              <w:pStyle w:val="2"/>
            </w:pPr>
            <w:r>
              <w:t>九、其他收入</w:t>
            </w:r>
          </w:p>
        </w:tc>
        <w:tc>
          <w:tcPr>
            <w:tcW w:w="2126" w:type="dxa"/>
            <w:vAlign w:val="center"/>
          </w:tcPr>
          <w:p w:rsidR="00D06590" w:rsidRDefault="00D06590">
            <w:pPr>
              <w:pStyle w:val="4"/>
            </w:pPr>
          </w:p>
        </w:tc>
        <w:tc>
          <w:tcPr>
            <w:tcW w:w="4535" w:type="dxa"/>
            <w:vAlign w:val="center"/>
          </w:tcPr>
          <w:p w:rsidR="00D06590" w:rsidRDefault="008C5BBC">
            <w:pPr>
              <w:pStyle w:val="2"/>
            </w:pPr>
            <w:r>
              <w:t>九、社会保险基金支出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10</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十、卫生健康支出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11</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十一、节能环保支出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12</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十二、城乡社区支出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13</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十三、农林水支出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14</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十四、交通运输支出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15</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十五、资源勘探工业信息等支出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16</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十六、商业服务业等支出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17</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十七、金融支出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lastRenderedPageBreak/>
              <w:t>18</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十八、援助其他地区支出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19</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十九、自然资源海洋气象等支出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20</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二十、住房保障支出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21</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二十一、粮油物资储备支出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22</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二十二、国有资本经营预算支出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23</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二十三、灾害防治及应急管理支出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24</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二十四、预备费</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25</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二十五、其他支出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26</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二十六、转移性支出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27</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二十七、债务还本支出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28</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二十八、债务付息支出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29</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二十九、债务发行费用支出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30</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三十、抗疫特别国债安排的支出</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31</w:t>
            </w:r>
          </w:p>
        </w:tc>
        <w:tc>
          <w:tcPr>
            <w:tcW w:w="4535" w:type="dxa"/>
            <w:vAlign w:val="center"/>
          </w:tcPr>
          <w:p w:rsidR="00D06590" w:rsidRDefault="00D06590">
            <w:pPr>
              <w:pStyle w:val="2"/>
            </w:pPr>
          </w:p>
        </w:tc>
        <w:tc>
          <w:tcPr>
            <w:tcW w:w="2126" w:type="dxa"/>
            <w:vAlign w:val="center"/>
          </w:tcPr>
          <w:p w:rsidR="00D06590" w:rsidRDefault="00D06590">
            <w:pPr>
              <w:pStyle w:val="4"/>
            </w:pPr>
          </w:p>
        </w:tc>
        <w:tc>
          <w:tcPr>
            <w:tcW w:w="4535" w:type="dxa"/>
            <w:vAlign w:val="center"/>
          </w:tcPr>
          <w:p w:rsidR="00D06590" w:rsidRDefault="008C5BBC">
            <w:pPr>
              <w:pStyle w:val="2"/>
            </w:pPr>
            <w:r>
              <w:t>三十一、人行科目</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32</w:t>
            </w:r>
          </w:p>
        </w:tc>
        <w:tc>
          <w:tcPr>
            <w:tcW w:w="4535" w:type="dxa"/>
            <w:vAlign w:val="center"/>
          </w:tcPr>
          <w:p w:rsidR="00D06590" w:rsidRDefault="008C5BBC">
            <w:pPr>
              <w:pStyle w:val="6"/>
            </w:pPr>
            <w:r>
              <w:t>本年收入合计</w:t>
            </w:r>
          </w:p>
        </w:tc>
        <w:tc>
          <w:tcPr>
            <w:tcW w:w="2126" w:type="dxa"/>
            <w:vAlign w:val="center"/>
          </w:tcPr>
          <w:p w:rsidR="00D06590" w:rsidRDefault="008C5BBC">
            <w:pPr>
              <w:pStyle w:val="7"/>
            </w:pPr>
            <w:r>
              <w:t>2682.04</w:t>
            </w:r>
          </w:p>
        </w:tc>
        <w:tc>
          <w:tcPr>
            <w:tcW w:w="4535" w:type="dxa"/>
            <w:vAlign w:val="center"/>
          </w:tcPr>
          <w:p w:rsidR="00D06590" w:rsidRDefault="008C5BBC">
            <w:pPr>
              <w:pStyle w:val="6"/>
            </w:pPr>
            <w:r>
              <w:t>本年支出合计</w:t>
            </w:r>
          </w:p>
        </w:tc>
        <w:tc>
          <w:tcPr>
            <w:tcW w:w="2126" w:type="dxa"/>
            <w:vAlign w:val="center"/>
          </w:tcPr>
          <w:p w:rsidR="00D06590" w:rsidRDefault="008C5BBC">
            <w:pPr>
              <w:pStyle w:val="7"/>
            </w:pPr>
            <w:r>
              <w:t>2856.56</w:t>
            </w:r>
          </w:p>
        </w:tc>
      </w:tr>
      <w:tr w:rsidR="00D06590">
        <w:trPr>
          <w:trHeight w:val="369"/>
          <w:jc w:val="center"/>
        </w:trPr>
        <w:tc>
          <w:tcPr>
            <w:tcW w:w="850" w:type="dxa"/>
            <w:vAlign w:val="center"/>
          </w:tcPr>
          <w:p w:rsidR="00D06590" w:rsidRDefault="008C5BBC">
            <w:pPr>
              <w:pStyle w:val="3"/>
            </w:pPr>
            <w:r>
              <w:t>33</w:t>
            </w:r>
          </w:p>
        </w:tc>
        <w:tc>
          <w:tcPr>
            <w:tcW w:w="4535" w:type="dxa"/>
            <w:vAlign w:val="center"/>
          </w:tcPr>
          <w:p w:rsidR="00D06590" w:rsidRDefault="008C5BBC">
            <w:pPr>
              <w:pStyle w:val="2"/>
            </w:pPr>
            <w:r>
              <w:t>上年结转结余</w:t>
            </w:r>
          </w:p>
        </w:tc>
        <w:tc>
          <w:tcPr>
            <w:tcW w:w="2126" w:type="dxa"/>
            <w:vAlign w:val="center"/>
          </w:tcPr>
          <w:p w:rsidR="00D06590" w:rsidRDefault="008C5BBC">
            <w:pPr>
              <w:pStyle w:val="4"/>
            </w:pPr>
            <w:r>
              <w:t>174.52</w:t>
            </w:r>
          </w:p>
        </w:tc>
        <w:tc>
          <w:tcPr>
            <w:tcW w:w="4535" w:type="dxa"/>
            <w:vAlign w:val="center"/>
          </w:tcPr>
          <w:p w:rsidR="00D06590" w:rsidRDefault="008C5BBC">
            <w:pPr>
              <w:pStyle w:val="2"/>
            </w:pPr>
            <w:r>
              <w:t>年终结转结余</w:t>
            </w:r>
          </w:p>
        </w:tc>
        <w:tc>
          <w:tcPr>
            <w:tcW w:w="2126"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34</w:t>
            </w:r>
          </w:p>
        </w:tc>
        <w:tc>
          <w:tcPr>
            <w:tcW w:w="4535" w:type="dxa"/>
            <w:vAlign w:val="center"/>
          </w:tcPr>
          <w:p w:rsidR="00D06590" w:rsidRDefault="008C5BBC">
            <w:pPr>
              <w:pStyle w:val="6"/>
            </w:pPr>
            <w:r>
              <w:t>收入总计</w:t>
            </w:r>
          </w:p>
        </w:tc>
        <w:tc>
          <w:tcPr>
            <w:tcW w:w="2126" w:type="dxa"/>
            <w:vAlign w:val="center"/>
          </w:tcPr>
          <w:p w:rsidR="00D06590" w:rsidRDefault="008C5BBC">
            <w:pPr>
              <w:pStyle w:val="7"/>
            </w:pPr>
            <w:r>
              <w:t>2856.56</w:t>
            </w:r>
          </w:p>
        </w:tc>
        <w:tc>
          <w:tcPr>
            <w:tcW w:w="4535" w:type="dxa"/>
            <w:vAlign w:val="center"/>
          </w:tcPr>
          <w:p w:rsidR="00D06590" w:rsidRDefault="008C5BBC">
            <w:pPr>
              <w:pStyle w:val="6"/>
            </w:pPr>
            <w:r>
              <w:t>支出总计</w:t>
            </w:r>
          </w:p>
        </w:tc>
        <w:tc>
          <w:tcPr>
            <w:tcW w:w="2126" w:type="dxa"/>
            <w:vAlign w:val="center"/>
          </w:tcPr>
          <w:p w:rsidR="00D06590" w:rsidRDefault="008C5BBC">
            <w:pPr>
              <w:pStyle w:val="7"/>
            </w:pPr>
            <w:r>
              <w:t>2856.56</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E5E8B" w:rsidTr="000E5E8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06590" w:rsidRDefault="008C5BBC">
            <w:pPr>
              <w:pStyle w:val="20"/>
            </w:pPr>
            <w:r>
              <w:t>701001霸州市文化广电和旅游局本级</w:t>
            </w:r>
          </w:p>
        </w:tc>
        <w:tc>
          <w:tcPr>
            <w:tcW w:w="3402" w:type="dxa"/>
            <w:gridSpan w:val="3"/>
            <w:tcBorders>
              <w:top w:val="single" w:sz="6" w:space="0" w:color="FFFFFF"/>
              <w:left w:val="single" w:sz="6" w:space="0" w:color="FFFFFF"/>
              <w:right w:val="single" w:sz="6" w:space="0" w:color="FFFFFF"/>
            </w:tcBorders>
            <w:vAlign w:val="center"/>
          </w:tcPr>
          <w:p w:rsidR="00D06590" w:rsidRDefault="008C5BB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D06590" w:rsidRDefault="008C5BBC">
            <w:pPr>
              <w:pStyle w:val="22"/>
            </w:pPr>
            <w:r>
              <w:t>单位：万元</w:t>
            </w:r>
          </w:p>
        </w:tc>
      </w:tr>
      <w:tr w:rsidR="000E5E8B" w:rsidTr="000E5E8B">
        <w:trPr>
          <w:trHeight w:val="369"/>
          <w:tblHeader/>
          <w:jc w:val="center"/>
        </w:trPr>
        <w:tc>
          <w:tcPr>
            <w:tcW w:w="680" w:type="dxa"/>
            <w:vMerge w:val="restart"/>
            <w:vAlign w:val="center"/>
          </w:tcPr>
          <w:p w:rsidR="00D06590" w:rsidRDefault="008C5BBC">
            <w:pPr>
              <w:pStyle w:val="1"/>
            </w:pPr>
            <w:r>
              <w:t>序号</w:t>
            </w:r>
          </w:p>
        </w:tc>
        <w:tc>
          <w:tcPr>
            <w:tcW w:w="2551" w:type="dxa"/>
            <w:gridSpan w:val="2"/>
            <w:vAlign w:val="center"/>
          </w:tcPr>
          <w:p w:rsidR="00D06590" w:rsidRDefault="008C5BBC">
            <w:pPr>
              <w:pStyle w:val="1"/>
            </w:pPr>
            <w:r>
              <w:t>功能分类科目</w:t>
            </w:r>
          </w:p>
        </w:tc>
        <w:tc>
          <w:tcPr>
            <w:tcW w:w="1134" w:type="dxa"/>
            <w:vMerge w:val="restart"/>
            <w:vAlign w:val="center"/>
          </w:tcPr>
          <w:p w:rsidR="00D06590" w:rsidRDefault="008C5BBC">
            <w:pPr>
              <w:pStyle w:val="1"/>
            </w:pPr>
            <w:r>
              <w:t>合计</w:t>
            </w:r>
          </w:p>
        </w:tc>
        <w:tc>
          <w:tcPr>
            <w:tcW w:w="9071" w:type="dxa"/>
            <w:gridSpan w:val="8"/>
            <w:vAlign w:val="center"/>
          </w:tcPr>
          <w:p w:rsidR="00D06590" w:rsidRDefault="008C5BBC">
            <w:pPr>
              <w:pStyle w:val="1"/>
            </w:pPr>
            <w:r>
              <w:t>本年收入</w:t>
            </w:r>
          </w:p>
        </w:tc>
        <w:tc>
          <w:tcPr>
            <w:tcW w:w="1134" w:type="dxa"/>
            <w:vMerge w:val="restart"/>
            <w:vAlign w:val="center"/>
          </w:tcPr>
          <w:p w:rsidR="00D06590" w:rsidRDefault="008C5BBC">
            <w:pPr>
              <w:pStyle w:val="1"/>
            </w:pPr>
            <w:r>
              <w:t>上年结转</w:t>
            </w:r>
          </w:p>
        </w:tc>
      </w:tr>
      <w:tr w:rsidR="00D06590">
        <w:trPr>
          <w:trHeight w:val="369"/>
          <w:tblHeader/>
          <w:jc w:val="center"/>
        </w:trPr>
        <w:tc>
          <w:tcPr>
            <w:tcW w:w="680" w:type="dxa"/>
            <w:vMerge/>
          </w:tcPr>
          <w:p w:rsidR="00D06590" w:rsidRDefault="00D06590"/>
        </w:tc>
        <w:tc>
          <w:tcPr>
            <w:tcW w:w="992" w:type="dxa"/>
            <w:vAlign w:val="center"/>
          </w:tcPr>
          <w:p w:rsidR="00D06590" w:rsidRDefault="008C5BBC">
            <w:pPr>
              <w:pStyle w:val="1"/>
            </w:pPr>
            <w:r>
              <w:t>科目    编码</w:t>
            </w:r>
          </w:p>
        </w:tc>
        <w:tc>
          <w:tcPr>
            <w:tcW w:w="1559" w:type="dxa"/>
            <w:vAlign w:val="center"/>
          </w:tcPr>
          <w:p w:rsidR="00D06590" w:rsidRDefault="008C5BBC">
            <w:pPr>
              <w:pStyle w:val="1"/>
            </w:pPr>
            <w:r>
              <w:t>科目名称</w:t>
            </w:r>
          </w:p>
        </w:tc>
        <w:tc>
          <w:tcPr>
            <w:tcW w:w="1134" w:type="dxa"/>
            <w:vMerge/>
          </w:tcPr>
          <w:p w:rsidR="00D06590" w:rsidRDefault="00D06590"/>
        </w:tc>
        <w:tc>
          <w:tcPr>
            <w:tcW w:w="1134" w:type="dxa"/>
            <w:vAlign w:val="center"/>
          </w:tcPr>
          <w:p w:rsidR="00D06590" w:rsidRDefault="008C5BBC">
            <w:pPr>
              <w:pStyle w:val="1"/>
            </w:pPr>
            <w:r>
              <w:t>小计</w:t>
            </w:r>
          </w:p>
        </w:tc>
        <w:tc>
          <w:tcPr>
            <w:tcW w:w="1134" w:type="dxa"/>
            <w:vAlign w:val="center"/>
          </w:tcPr>
          <w:p w:rsidR="00D06590" w:rsidRDefault="008C5BBC">
            <w:pPr>
              <w:pStyle w:val="1"/>
            </w:pPr>
            <w:r>
              <w:t>财政拨款 收入</w:t>
            </w:r>
          </w:p>
        </w:tc>
        <w:tc>
          <w:tcPr>
            <w:tcW w:w="1134" w:type="dxa"/>
            <w:vAlign w:val="center"/>
          </w:tcPr>
          <w:p w:rsidR="00D06590" w:rsidRDefault="008C5BBC">
            <w:pPr>
              <w:pStyle w:val="1"/>
            </w:pPr>
            <w:r>
              <w:t>财政专户 收入</w:t>
            </w:r>
          </w:p>
        </w:tc>
        <w:tc>
          <w:tcPr>
            <w:tcW w:w="1134" w:type="dxa"/>
            <w:vAlign w:val="center"/>
          </w:tcPr>
          <w:p w:rsidR="00D06590" w:rsidRDefault="008C5BBC">
            <w:pPr>
              <w:pStyle w:val="1"/>
            </w:pPr>
            <w:r>
              <w:t>事业收入</w:t>
            </w:r>
          </w:p>
        </w:tc>
        <w:tc>
          <w:tcPr>
            <w:tcW w:w="1134" w:type="dxa"/>
            <w:vAlign w:val="center"/>
          </w:tcPr>
          <w:p w:rsidR="00D06590" w:rsidRDefault="008C5BBC">
            <w:pPr>
              <w:pStyle w:val="1"/>
            </w:pPr>
            <w:r>
              <w:t>经营收入</w:t>
            </w:r>
          </w:p>
        </w:tc>
        <w:tc>
          <w:tcPr>
            <w:tcW w:w="1134" w:type="dxa"/>
            <w:vAlign w:val="center"/>
          </w:tcPr>
          <w:p w:rsidR="00D06590" w:rsidRDefault="008C5BBC">
            <w:pPr>
              <w:pStyle w:val="1"/>
            </w:pPr>
            <w:r>
              <w:t>上级补助收入</w:t>
            </w:r>
          </w:p>
        </w:tc>
        <w:tc>
          <w:tcPr>
            <w:tcW w:w="1134" w:type="dxa"/>
            <w:vAlign w:val="center"/>
          </w:tcPr>
          <w:p w:rsidR="00D06590" w:rsidRDefault="008C5BBC">
            <w:pPr>
              <w:pStyle w:val="1"/>
            </w:pPr>
            <w:r>
              <w:t>附属单位上缴收入</w:t>
            </w:r>
          </w:p>
        </w:tc>
        <w:tc>
          <w:tcPr>
            <w:tcW w:w="1134" w:type="dxa"/>
            <w:vAlign w:val="center"/>
          </w:tcPr>
          <w:p w:rsidR="00D06590" w:rsidRDefault="008C5BBC">
            <w:pPr>
              <w:pStyle w:val="1"/>
            </w:pPr>
            <w:r>
              <w:t>其他收入</w:t>
            </w:r>
          </w:p>
        </w:tc>
        <w:tc>
          <w:tcPr>
            <w:tcW w:w="1134" w:type="dxa"/>
            <w:vMerge/>
          </w:tcPr>
          <w:p w:rsidR="00D06590" w:rsidRDefault="00D06590"/>
        </w:tc>
      </w:tr>
      <w:tr w:rsidR="00D06590">
        <w:trPr>
          <w:trHeight w:val="369"/>
          <w:tblHeader/>
          <w:jc w:val="center"/>
        </w:trPr>
        <w:tc>
          <w:tcPr>
            <w:tcW w:w="680" w:type="dxa"/>
            <w:vAlign w:val="center"/>
          </w:tcPr>
          <w:p w:rsidR="00D06590" w:rsidRDefault="008C5BBC">
            <w:pPr>
              <w:pStyle w:val="1"/>
            </w:pPr>
            <w:r>
              <w:t>栏次</w:t>
            </w:r>
          </w:p>
        </w:tc>
        <w:tc>
          <w:tcPr>
            <w:tcW w:w="992" w:type="dxa"/>
            <w:vAlign w:val="center"/>
          </w:tcPr>
          <w:p w:rsidR="00D06590" w:rsidRDefault="008C5BBC">
            <w:pPr>
              <w:pStyle w:val="1"/>
            </w:pPr>
            <w:r>
              <w:t>1</w:t>
            </w:r>
          </w:p>
        </w:tc>
        <w:tc>
          <w:tcPr>
            <w:tcW w:w="1559" w:type="dxa"/>
            <w:vAlign w:val="center"/>
          </w:tcPr>
          <w:p w:rsidR="00D06590" w:rsidRDefault="008C5BBC">
            <w:pPr>
              <w:pStyle w:val="1"/>
            </w:pPr>
            <w:r>
              <w:t>2</w:t>
            </w:r>
          </w:p>
        </w:tc>
        <w:tc>
          <w:tcPr>
            <w:tcW w:w="1134" w:type="dxa"/>
            <w:vAlign w:val="center"/>
          </w:tcPr>
          <w:p w:rsidR="00D06590" w:rsidRDefault="008C5BBC">
            <w:pPr>
              <w:pStyle w:val="1"/>
            </w:pPr>
            <w:r>
              <w:t>3</w:t>
            </w:r>
          </w:p>
        </w:tc>
        <w:tc>
          <w:tcPr>
            <w:tcW w:w="1134" w:type="dxa"/>
            <w:vAlign w:val="center"/>
          </w:tcPr>
          <w:p w:rsidR="00D06590" w:rsidRDefault="008C5BBC">
            <w:pPr>
              <w:pStyle w:val="1"/>
            </w:pPr>
            <w:r>
              <w:t>4</w:t>
            </w:r>
          </w:p>
        </w:tc>
        <w:tc>
          <w:tcPr>
            <w:tcW w:w="1134" w:type="dxa"/>
            <w:vAlign w:val="center"/>
          </w:tcPr>
          <w:p w:rsidR="00D06590" w:rsidRDefault="008C5BBC">
            <w:pPr>
              <w:pStyle w:val="1"/>
            </w:pPr>
            <w:r>
              <w:t>5</w:t>
            </w:r>
          </w:p>
        </w:tc>
        <w:tc>
          <w:tcPr>
            <w:tcW w:w="1134" w:type="dxa"/>
            <w:vAlign w:val="center"/>
          </w:tcPr>
          <w:p w:rsidR="00D06590" w:rsidRDefault="008C5BBC">
            <w:pPr>
              <w:pStyle w:val="1"/>
            </w:pPr>
            <w:r>
              <w:t>6</w:t>
            </w:r>
          </w:p>
        </w:tc>
        <w:tc>
          <w:tcPr>
            <w:tcW w:w="1134" w:type="dxa"/>
            <w:vAlign w:val="center"/>
          </w:tcPr>
          <w:p w:rsidR="00D06590" w:rsidRDefault="008C5BBC">
            <w:pPr>
              <w:pStyle w:val="1"/>
            </w:pPr>
            <w:r>
              <w:t>7</w:t>
            </w:r>
          </w:p>
        </w:tc>
        <w:tc>
          <w:tcPr>
            <w:tcW w:w="1134" w:type="dxa"/>
            <w:vAlign w:val="center"/>
          </w:tcPr>
          <w:p w:rsidR="00D06590" w:rsidRDefault="008C5BBC">
            <w:pPr>
              <w:pStyle w:val="1"/>
            </w:pPr>
            <w:r>
              <w:t>8</w:t>
            </w:r>
          </w:p>
        </w:tc>
        <w:tc>
          <w:tcPr>
            <w:tcW w:w="1134" w:type="dxa"/>
            <w:vAlign w:val="center"/>
          </w:tcPr>
          <w:p w:rsidR="00D06590" w:rsidRDefault="008C5BBC">
            <w:pPr>
              <w:pStyle w:val="1"/>
            </w:pPr>
            <w:r>
              <w:t>9</w:t>
            </w:r>
          </w:p>
        </w:tc>
        <w:tc>
          <w:tcPr>
            <w:tcW w:w="1134" w:type="dxa"/>
            <w:vAlign w:val="center"/>
          </w:tcPr>
          <w:p w:rsidR="00D06590" w:rsidRDefault="008C5BBC">
            <w:pPr>
              <w:pStyle w:val="1"/>
            </w:pPr>
            <w:r>
              <w:t>10</w:t>
            </w:r>
          </w:p>
        </w:tc>
        <w:tc>
          <w:tcPr>
            <w:tcW w:w="1134" w:type="dxa"/>
            <w:vAlign w:val="center"/>
          </w:tcPr>
          <w:p w:rsidR="00D06590" w:rsidRDefault="008C5BBC">
            <w:pPr>
              <w:pStyle w:val="1"/>
            </w:pPr>
            <w:r>
              <w:t>11</w:t>
            </w:r>
          </w:p>
        </w:tc>
        <w:tc>
          <w:tcPr>
            <w:tcW w:w="1134" w:type="dxa"/>
            <w:vAlign w:val="center"/>
          </w:tcPr>
          <w:p w:rsidR="00D06590" w:rsidRDefault="008C5BBC">
            <w:pPr>
              <w:pStyle w:val="1"/>
            </w:pPr>
            <w:r>
              <w:t>12</w:t>
            </w:r>
          </w:p>
        </w:tc>
      </w:tr>
      <w:tr w:rsidR="00D06590">
        <w:trPr>
          <w:trHeight w:val="369"/>
          <w:jc w:val="center"/>
        </w:trPr>
        <w:tc>
          <w:tcPr>
            <w:tcW w:w="680" w:type="dxa"/>
            <w:vAlign w:val="center"/>
          </w:tcPr>
          <w:p w:rsidR="00D06590" w:rsidRDefault="008C5BBC">
            <w:pPr>
              <w:pStyle w:val="3"/>
            </w:pPr>
            <w:r>
              <w:t>1</w:t>
            </w:r>
          </w:p>
        </w:tc>
        <w:tc>
          <w:tcPr>
            <w:tcW w:w="992" w:type="dxa"/>
            <w:vAlign w:val="center"/>
          </w:tcPr>
          <w:p w:rsidR="00D06590" w:rsidRDefault="00D06590">
            <w:pPr>
              <w:pStyle w:val="5"/>
            </w:pPr>
          </w:p>
        </w:tc>
        <w:tc>
          <w:tcPr>
            <w:tcW w:w="1559" w:type="dxa"/>
            <w:vAlign w:val="center"/>
          </w:tcPr>
          <w:p w:rsidR="00D06590" w:rsidRDefault="008C5BBC">
            <w:pPr>
              <w:pStyle w:val="6"/>
            </w:pPr>
            <w:r>
              <w:t>合计</w:t>
            </w:r>
          </w:p>
        </w:tc>
        <w:tc>
          <w:tcPr>
            <w:tcW w:w="1134" w:type="dxa"/>
            <w:vAlign w:val="center"/>
          </w:tcPr>
          <w:p w:rsidR="00D06590" w:rsidRDefault="008C5BBC">
            <w:pPr>
              <w:pStyle w:val="7"/>
            </w:pPr>
            <w:r>
              <w:t>2856.56</w:t>
            </w:r>
          </w:p>
        </w:tc>
        <w:tc>
          <w:tcPr>
            <w:tcW w:w="1134" w:type="dxa"/>
            <w:vAlign w:val="center"/>
          </w:tcPr>
          <w:p w:rsidR="00D06590" w:rsidRDefault="008C5BBC">
            <w:pPr>
              <w:pStyle w:val="7"/>
            </w:pPr>
            <w:r>
              <w:t>2682.04</w:t>
            </w:r>
          </w:p>
        </w:tc>
        <w:tc>
          <w:tcPr>
            <w:tcW w:w="1134" w:type="dxa"/>
            <w:vAlign w:val="center"/>
          </w:tcPr>
          <w:p w:rsidR="00D06590" w:rsidRDefault="008C5BBC">
            <w:pPr>
              <w:pStyle w:val="7"/>
            </w:pPr>
            <w:r>
              <w:t>2682.04</w:t>
            </w:r>
          </w:p>
        </w:tc>
        <w:tc>
          <w:tcPr>
            <w:tcW w:w="1134" w:type="dxa"/>
            <w:vAlign w:val="center"/>
          </w:tcPr>
          <w:p w:rsidR="00D06590" w:rsidRDefault="00D06590">
            <w:pPr>
              <w:pStyle w:val="7"/>
            </w:pPr>
          </w:p>
        </w:tc>
        <w:tc>
          <w:tcPr>
            <w:tcW w:w="1134" w:type="dxa"/>
            <w:vAlign w:val="center"/>
          </w:tcPr>
          <w:p w:rsidR="00D06590" w:rsidRDefault="00D06590">
            <w:pPr>
              <w:pStyle w:val="7"/>
            </w:pPr>
          </w:p>
        </w:tc>
        <w:tc>
          <w:tcPr>
            <w:tcW w:w="1134" w:type="dxa"/>
            <w:vAlign w:val="center"/>
          </w:tcPr>
          <w:p w:rsidR="00D06590" w:rsidRDefault="00D06590">
            <w:pPr>
              <w:pStyle w:val="7"/>
            </w:pPr>
          </w:p>
        </w:tc>
        <w:tc>
          <w:tcPr>
            <w:tcW w:w="1134" w:type="dxa"/>
            <w:vAlign w:val="center"/>
          </w:tcPr>
          <w:p w:rsidR="00D06590" w:rsidRDefault="00D06590">
            <w:pPr>
              <w:pStyle w:val="7"/>
            </w:pPr>
          </w:p>
        </w:tc>
        <w:tc>
          <w:tcPr>
            <w:tcW w:w="1134" w:type="dxa"/>
            <w:vAlign w:val="center"/>
          </w:tcPr>
          <w:p w:rsidR="00D06590" w:rsidRDefault="00D06590">
            <w:pPr>
              <w:pStyle w:val="7"/>
            </w:pPr>
          </w:p>
        </w:tc>
        <w:tc>
          <w:tcPr>
            <w:tcW w:w="1134" w:type="dxa"/>
            <w:vAlign w:val="center"/>
          </w:tcPr>
          <w:p w:rsidR="00D06590" w:rsidRDefault="00D06590">
            <w:pPr>
              <w:pStyle w:val="7"/>
            </w:pPr>
          </w:p>
        </w:tc>
        <w:tc>
          <w:tcPr>
            <w:tcW w:w="1134" w:type="dxa"/>
            <w:vAlign w:val="center"/>
          </w:tcPr>
          <w:p w:rsidR="00D06590" w:rsidRDefault="008C5BBC">
            <w:pPr>
              <w:pStyle w:val="7"/>
            </w:pPr>
            <w:r>
              <w:t>174.52</w:t>
            </w:r>
          </w:p>
        </w:tc>
      </w:tr>
      <w:tr w:rsidR="00D06590">
        <w:trPr>
          <w:trHeight w:val="369"/>
          <w:jc w:val="center"/>
        </w:trPr>
        <w:tc>
          <w:tcPr>
            <w:tcW w:w="680" w:type="dxa"/>
            <w:vAlign w:val="center"/>
          </w:tcPr>
          <w:p w:rsidR="00D06590" w:rsidRDefault="008C5BBC">
            <w:pPr>
              <w:pStyle w:val="3"/>
            </w:pPr>
            <w:r>
              <w:t>2</w:t>
            </w:r>
          </w:p>
        </w:tc>
        <w:tc>
          <w:tcPr>
            <w:tcW w:w="992" w:type="dxa"/>
            <w:vAlign w:val="center"/>
          </w:tcPr>
          <w:p w:rsidR="00D06590" w:rsidRDefault="008C5BBC">
            <w:pPr>
              <w:pStyle w:val="2"/>
            </w:pPr>
            <w:r>
              <w:t>207</w:t>
            </w:r>
          </w:p>
        </w:tc>
        <w:tc>
          <w:tcPr>
            <w:tcW w:w="1559" w:type="dxa"/>
            <w:vAlign w:val="center"/>
          </w:tcPr>
          <w:p w:rsidR="00D06590" w:rsidRDefault="008C5BBC">
            <w:pPr>
              <w:pStyle w:val="2"/>
            </w:pPr>
            <w:r>
              <w:t>文化旅游体育与传媒支出</w:t>
            </w:r>
          </w:p>
        </w:tc>
        <w:tc>
          <w:tcPr>
            <w:tcW w:w="1134" w:type="dxa"/>
            <w:vAlign w:val="center"/>
          </w:tcPr>
          <w:p w:rsidR="00D06590" w:rsidRDefault="008C5BBC">
            <w:pPr>
              <w:pStyle w:val="4"/>
            </w:pPr>
            <w:r>
              <w:t>2856.56</w:t>
            </w:r>
          </w:p>
        </w:tc>
        <w:tc>
          <w:tcPr>
            <w:tcW w:w="1134" w:type="dxa"/>
            <w:vAlign w:val="center"/>
          </w:tcPr>
          <w:p w:rsidR="00D06590" w:rsidRDefault="008C5BBC">
            <w:pPr>
              <w:pStyle w:val="4"/>
            </w:pPr>
            <w:r>
              <w:t>2682.04</w:t>
            </w:r>
          </w:p>
        </w:tc>
        <w:tc>
          <w:tcPr>
            <w:tcW w:w="1134" w:type="dxa"/>
            <w:vAlign w:val="center"/>
          </w:tcPr>
          <w:p w:rsidR="00D06590" w:rsidRDefault="008C5BBC">
            <w:pPr>
              <w:pStyle w:val="4"/>
            </w:pPr>
            <w:r>
              <w:t>2682.04</w:t>
            </w: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8C5BBC">
            <w:pPr>
              <w:pStyle w:val="4"/>
            </w:pPr>
            <w:r>
              <w:t>174.52</w:t>
            </w:r>
          </w:p>
        </w:tc>
      </w:tr>
      <w:tr w:rsidR="00D06590">
        <w:trPr>
          <w:trHeight w:val="369"/>
          <w:jc w:val="center"/>
        </w:trPr>
        <w:tc>
          <w:tcPr>
            <w:tcW w:w="680" w:type="dxa"/>
            <w:vAlign w:val="center"/>
          </w:tcPr>
          <w:p w:rsidR="00D06590" w:rsidRDefault="008C5BBC">
            <w:pPr>
              <w:pStyle w:val="3"/>
            </w:pPr>
            <w:r>
              <w:t>3</w:t>
            </w:r>
          </w:p>
        </w:tc>
        <w:tc>
          <w:tcPr>
            <w:tcW w:w="992" w:type="dxa"/>
            <w:vAlign w:val="center"/>
          </w:tcPr>
          <w:p w:rsidR="00D06590" w:rsidRDefault="008C5BBC">
            <w:pPr>
              <w:pStyle w:val="2"/>
            </w:pPr>
            <w:r>
              <w:t>20701</w:t>
            </w:r>
          </w:p>
        </w:tc>
        <w:tc>
          <w:tcPr>
            <w:tcW w:w="1559" w:type="dxa"/>
            <w:vAlign w:val="center"/>
          </w:tcPr>
          <w:p w:rsidR="00D06590" w:rsidRDefault="008C5BBC">
            <w:pPr>
              <w:pStyle w:val="2"/>
            </w:pPr>
            <w:r>
              <w:t>文化和旅游</w:t>
            </w:r>
          </w:p>
        </w:tc>
        <w:tc>
          <w:tcPr>
            <w:tcW w:w="1134" w:type="dxa"/>
            <w:vAlign w:val="center"/>
          </w:tcPr>
          <w:p w:rsidR="00D06590" w:rsidRDefault="008C5BBC">
            <w:pPr>
              <w:pStyle w:val="4"/>
            </w:pPr>
            <w:r>
              <w:t>1853.36</w:t>
            </w:r>
          </w:p>
        </w:tc>
        <w:tc>
          <w:tcPr>
            <w:tcW w:w="1134" w:type="dxa"/>
            <w:vAlign w:val="center"/>
          </w:tcPr>
          <w:p w:rsidR="00D06590" w:rsidRDefault="008C5BBC">
            <w:pPr>
              <w:pStyle w:val="4"/>
            </w:pPr>
            <w:r>
              <w:t>1817.56</w:t>
            </w:r>
          </w:p>
        </w:tc>
        <w:tc>
          <w:tcPr>
            <w:tcW w:w="1134" w:type="dxa"/>
            <w:vAlign w:val="center"/>
          </w:tcPr>
          <w:p w:rsidR="00D06590" w:rsidRDefault="008C5BBC">
            <w:pPr>
              <w:pStyle w:val="4"/>
            </w:pPr>
            <w:r>
              <w:t>1817.56</w:t>
            </w: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8C5BBC">
            <w:pPr>
              <w:pStyle w:val="4"/>
            </w:pPr>
            <w:r>
              <w:t>35.80</w:t>
            </w:r>
          </w:p>
        </w:tc>
      </w:tr>
      <w:tr w:rsidR="00D06590">
        <w:trPr>
          <w:trHeight w:val="369"/>
          <w:jc w:val="center"/>
        </w:trPr>
        <w:tc>
          <w:tcPr>
            <w:tcW w:w="680" w:type="dxa"/>
            <w:vAlign w:val="center"/>
          </w:tcPr>
          <w:p w:rsidR="00D06590" w:rsidRDefault="008C5BBC">
            <w:pPr>
              <w:pStyle w:val="3"/>
            </w:pPr>
            <w:r>
              <w:t>4</w:t>
            </w:r>
          </w:p>
        </w:tc>
        <w:tc>
          <w:tcPr>
            <w:tcW w:w="992" w:type="dxa"/>
            <w:vAlign w:val="center"/>
          </w:tcPr>
          <w:p w:rsidR="00D06590" w:rsidRDefault="008C5BBC">
            <w:pPr>
              <w:pStyle w:val="2"/>
            </w:pPr>
            <w:r>
              <w:t>2070101</w:t>
            </w:r>
          </w:p>
        </w:tc>
        <w:tc>
          <w:tcPr>
            <w:tcW w:w="1559" w:type="dxa"/>
            <w:vAlign w:val="center"/>
          </w:tcPr>
          <w:p w:rsidR="00D06590" w:rsidRDefault="008C5BBC">
            <w:pPr>
              <w:pStyle w:val="2"/>
            </w:pPr>
            <w:r>
              <w:t>行政运行</w:t>
            </w:r>
          </w:p>
        </w:tc>
        <w:tc>
          <w:tcPr>
            <w:tcW w:w="1134" w:type="dxa"/>
            <w:vAlign w:val="center"/>
          </w:tcPr>
          <w:p w:rsidR="00D06590" w:rsidRDefault="008C5BBC">
            <w:pPr>
              <w:pStyle w:val="4"/>
            </w:pPr>
            <w:r>
              <w:t>1419.28</w:t>
            </w:r>
          </w:p>
        </w:tc>
        <w:tc>
          <w:tcPr>
            <w:tcW w:w="1134" w:type="dxa"/>
            <w:vAlign w:val="center"/>
          </w:tcPr>
          <w:p w:rsidR="00D06590" w:rsidRDefault="008C5BBC">
            <w:pPr>
              <w:pStyle w:val="4"/>
            </w:pPr>
            <w:r>
              <w:t>1419.28</w:t>
            </w:r>
          </w:p>
        </w:tc>
        <w:tc>
          <w:tcPr>
            <w:tcW w:w="1134" w:type="dxa"/>
            <w:vAlign w:val="center"/>
          </w:tcPr>
          <w:p w:rsidR="00D06590" w:rsidRDefault="008C5BBC">
            <w:pPr>
              <w:pStyle w:val="4"/>
            </w:pPr>
            <w:r>
              <w:t>1419.28</w:t>
            </w: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r>
      <w:tr w:rsidR="00D06590">
        <w:trPr>
          <w:trHeight w:val="369"/>
          <w:jc w:val="center"/>
        </w:trPr>
        <w:tc>
          <w:tcPr>
            <w:tcW w:w="680" w:type="dxa"/>
            <w:vAlign w:val="center"/>
          </w:tcPr>
          <w:p w:rsidR="00D06590" w:rsidRDefault="008C5BBC">
            <w:pPr>
              <w:pStyle w:val="3"/>
            </w:pPr>
            <w:r>
              <w:t>5</w:t>
            </w:r>
          </w:p>
        </w:tc>
        <w:tc>
          <w:tcPr>
            <w:tcW w:w="992" w:type="dxa"/>
            <w:vAlign w:val="center"/>
          </w:tcPr>
          <w:p w:rsidR="00D06590" w:rsidRDefault="008C5BBC">
            <w:pPr>
              <w:pStyle w:val="2"/>
            </w:pPr>
            <w:r>
              <w:t>2070105</w:t>
            </w:r>
          </w:p>
        </w:tc>
        <w:tc>
          <w:tcPr>
            <w:tcW w:w="1559" w:type="dxa"/>
            <w:vAlign w:val="center"/>
          </w:tcPr>
          <w:p w:rsidR="00D06590" w:rsidRDefault="008C5BBC">
            <w:pPr>
              <w:pStyle w:val="2"/>
            </w:pPr>
            <w:r>
              <w:t>文化展示及纪念机构</w:t>
            </w:r>
          </w:p>
        </w:tc>
        <w:tc>
          <w:tcPr>
            <w:tcW w:w="1134" w:type="dxa"/>
            <w:vAlign w:val="center"/>
          </w:tcPr>
          <w:p w:rsidR="00D06590" w:rsidRDefault="008C5BBC">
            <w:pPr>
              <w:pStyle w:val="4"/>
            </w:pPr>
            <w:r>
              <w:t>29.88</w:t>
            </w:r>
          </w:p>
        </w:tc>
        <w:tc>
          <w:tcPr>
            <w:tcW w:w="1134" w:type="dxa"/>
            <w:vAlign w:val="center"/>
          </w:tcPr>
          <w:p w:rsidR="00D06590" w:rsidRDefault="008C5BBC">
            <w:pPr>
              <w:pStyle w:val="4"/>
            </w:pPr>
            <w:r>
              <w:t>29.88</w:t>
            </w:r>
          </w:p>
        </w:tc>
        <w:tc>
          <w:tcPr>
            <w:tcW w:w="1134" w:type="dxa"/>
            <w:vAlign w:val="center"/>
          </w:tcPr>
          <w:p w:rsidR="00D06590" w:rsidRDefault="008C5BBC">
            <w:pPr>
              <w:pStyle w:val="4"/>
            </w:pPr>
            <w:r>
              <w:t>29.88</w:t>
            </w: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r>
      <w:tr w:rsidR="00D06590">
        <w:trPr>
          <w:trHeight w:val="369"/>
          <w:jc w:val="center"/>
        </w:trPr>
        <w:tc>
          <w:tcPr>
            <w:tcW w:w="680" w:type="dxa"/>
            <w:vAlign w:val="center"/>
          </w:tcPr>
          <w:p w:rsidR="00D06590" w:rsidRDefault="008C5BBC">
            <w:pPr>
              <w:pStyle w:val="3"/>
            </w:pPr>
            <w:r>
              <w:t>6</w:t>
            </w:r>
          </w:p>
        </w:tc>
        <w:tc>
          <w:tcPr>
            <w:tcW w:w="992" w:type="dxa"/>
            <w:vAlign w:val="center"/>
          </w:tcPr>
          <w:p w:rsidR="00D06590" w:rsidRDefault="008C5BBC">
            <w:pPr>
              <w:pStyle w:val="2"/>
            </w:pPr>
            <w:r>
              <w:t>2070106</w:t>
            </w:r>
          </w:p>
        </w:tc>
        <w:tc>
          <w:tcPr>
            <w:tcW w:w="1559" w:type="dxa"/>
            <w:vAlign w:val="center"/>
          </w:tcPr>
          <w:p w:rsidR="00D06590" w:rsidRDefault="008C5BBC">
            <w:pPr>
              <w:pStyle w:val="2"/>
            </w:pPr>
            <w:r>
              <w:t>艺术表演场所</w:t>
            </w:r>
          </w:p>
        </w:tc>
        <w:tc>
          <w:tcPr>
            <w:tcW w:w="1134" w:type="dxa"/>
            <w:vAlign w:val="center"/>
          </w:tcPr>
          <w:p w:rsidR="00D06590" w:rsidRDefault="008C5BBC">
            <w:pPr>
              <w:pStyle w:val="4"/>
            </w:pPr>
            <w:r>
              <w:t>5.80</w:t>
            </w: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8C5BBC">
            <w:pPr>
              <w:pStyle w:val="4"/>
            </w:pPr>
            <w:r>
              <w:t>5.80</w:t>
            </w:r>
          </w:p>
        </w:tc>
      </w:tr>
      <w:tr w:rsidR="00D06590">
        <w:trPr>
          <w:trHeight w:val="369"/>
          <w:jc w:val="center"/>
        </w:trPr>
        <w:tc>
          <w:tcPr>
            <w:tcW w:w="680" w:type="dxa"/>
            <w:vAlign w:val="center"/>
          </w:tcPr>
          <w:p w:rsidR="00D06590" w:rsidRDefault="008C5BBC">
            <w:pPr>
              <w:pStyle w:val="3"/>
            </w:pPr>
            <w:r>
              <w:t>7</w:t>
            </w:r>
          </w:p>
        </w:tc>
        <w:tc>
          <w:tcPr>
            <w:tcW w:w="992" w:type="dxa"/>
            <w:vAlign w:val="center"/>
          </w:tcPr>
          <w:p w:rsidR="00D06590" w:rsidRDefault="008C5BBC">
            <w:pPr>
              <w:pStyle w:val="2"/>
            </w:pPr>
            <w:r>
              <w:t>2070108</w:t>
            </w:r>
          </w:p>
        </w:tc>
        <w:tc>
          <w:tcPr>
            <w:tcW w:w="1559" w:type="dxa"/>
            <w:vAlign w:val="center"/>
          </w:tcPr>
          <w:p w:rsidR="00D06590" w:rsidRDefault="008C5BBC">
            <w:pPr>
              <w:pStyle w:val="2"/>
            </w:pPr>
            <w:r>
              <w:t>文化活动</w:t>
            </w:r>
          </w:p>
        </w:tc>
        <w:tc>
          <w:tcPr>
            <w:tcW w:w="1134" w:type="dxa"/>
            <w:vAlign w:val="center"/>
          </w:tcPr>
          <w:p w:rsidR="00D06590" w:rsidRDefault="008C5BBC">
            <w:pPr>
              <w:pStyle w:val="4"/>
            </w:pPr>
            <w:r>
              <w:t>8.00</w:t>
            </w:r>
          </w:p>
        </w:tc>
        <w:tc>
          <w:tcPr>
            <w:tcW w:w="1134" w:type="dxa"/>
            <w:vAlign w:val="center"/>
          </w:tcPr>
          <w:p w:rsidR="00D06590" w:rsidRDefault="008C5BBC">
            <w:pPr>
              <w:pStyle w:val="4"/>
            </w:pPr>
            <w:r>
              <w:t>8.00</w:t>
            </w:r>
          </w:p>
        </w:tc>
        <w:tc>
          <w:tcPr>
            <w:tcW w:w="1134" w:type="dxa"/>
            <w:vAlign w:val="center"/>
          </w:tcPr>
          <w:p w:rsidR="00D06590" w:rsidRDefault="008C5BBC">
            <w:pPr>
              <w:pStyle w:val="4"/>
            </w:pPr>
            <w:r>
              <w:t>8.00</w:t>
            </w: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r>
      <w:tr w:rsidR="00D06590">
        <w:trPr>
          <w:trHeight w:val="369"/>
          <w:jc w:val="center"/>
        </w:trPr>
        <w:tc>
          <w:tcPr>
            <w:tcW w:w="680" w:type="dxa"/>
            <w:vAlign w:val="center"/>
          </w:tcPr>
          <w:p w:rsidR="00D06590" w:rsidRDefault="008C5BBC">
            <w:pPr>
              <w:pStyle w:val="3"/>
            </w:pPr>
            <w:r>
              <w:t>8</w:t>
            </w:r>
          </w:p>
        </w:tc>
        <w:tc>
          <w:tcPr>
            <w:tcW w:w="992" w:type="dxa"/>
            <w:vAlign w:val="center"/>
          </w:tcPr>
          <w:p w:rsidR="00D06590" w:rsidRDefault="008C5BBC">
            <w:pPr>
              <w:pStyle w:val="2"/>
            </w:pPr>
            <w:r>
              <w:t>2070109</w:t>
            </w:r>
          </w:p>
        </w:tc>
        <w:tc>
          <w:tcPr>
            <w:tcW w:w="1559" w:type="dxa"/>
            <w:vAlign w:val="center"/>
          </w:tcPr>
          <w:p w:rsidR="00D06590" w:rsidRDefault="008C5BBC">
            <w:pPr>
              <w:pStyle w:val="2"/>
            </w:pPr>
            <w:r>
              <w:t>群众文化</w:t>
            </w:r>
          </w:p>
        </w:tc>
        <w:tc>
          <w:tcPr>
            <w:tcW w:w="1134" w:type="dxa"/>
            <w:vAlign w:val="center"/>
          </w:tcPr>
          <w:p w:rsidR="00D06590" w:rsidRDefault="008C5BBC">
            <w:pPr>
              <w:pStyle w:val="4"/>
            </w:pPr>
            <w:r>
              <w:t>30.00</w:t>
            </w: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8C5BBC">
            <w:pPr>
              <w:pStyle w:val="4"/>
            </w:pPr>
            <w:r>
              <w:t>30.00</w:t>
            </w:r>
          </w:p>
        </w:tc>
      </w:tr>
      <w:tr w:rsidR="00D06590">
        <w:trPr>
          <w:trHeight w:val="369"/>
          <w:jc w:val="center"/>
        </w:trPr>
        <w:tc>
          <w:tcPr>
            <w:tcW w:w="680" w:type="dxa"/>
            <w:vAlign w:val="center"/>
          </w:tcPr>
          <w:p w:rsidR="00D06590" w:rsidRDefault="008C5BBC">
            <w:pPr>
              <w:pStyle w:val="3"/>
            </w:pPr>
            <w:r>
              <w:t>9</w:t>
            </w:r>
          </w:p>
        </w:tc>
        <w:tc>
          <w:tcPr>
            <w:tcW w:w="992" w:type="dxa"/>
            <w:vAlign w:val="center"/>
          </w:tcPr>
          <w:p w:rsidR="00D06590" w:rsidRDefault="008C5BBC">
            <w:pPr>
              <w:pStyle w:val="2"/>
            </w:pPr>
            <w:r>
              <w:t>2070111</w:t>
            </w:r>
          </w:p>
        </w:tc>
        <w:tc>
          <w:tcPr>
            <w:tcW w:w="1559" w:type="dxa"/>
            <w:vAlign w:val="center"/>
          </w:tcPr>
          <w:p w:rsidR="00D06590" w:rsidRDefault="008C5BBC">
            <w:pPr>
              <w:pStyle w:val="2"/>
            </w:pPr>
            <w:r>
              <w:t>文化创作与保护</w:t>
            </w:r>
          </w:p>
        </w:tc>
        <w:tc>
          <w:tcPr>
            <w:tcW w:w="1134" w:type="dxa"/>
            <w:vAlign w:val="center"/>
          </w:tcPr>
          <w:p w:rsidR="00D06590" w:rsidRDefault="008C5BBC">
            <w:pPr>
              <w:pStyle w:val="4"/>
            </w:pPr>
            <w:r>
              <w:t>360.40</w:t>
            </w:r>
          </w:p>
        </w:tc>
        <w:tc>
          <w:tcPr>
            <w:tcW w:w="1134" w:type="dxa"/>
            <w:vAlign w:val="center"/>
          </w:tcPr>
          <w:p w:rsidR="00D06590" w:rsidRDefault="008C5BBC">
            <w:pPr>
              <w:pStyle w:val="4"/>
            </w:pPr>
            <w:r>
              <w:t>360.40</w:t>
            </w:r>
          </w:p>
        </w:tc>
        <w:tc>
          <w:tcPr>
            <w:tcW w:w="1134" w:type="dxa"/>
            <w:vAlign w:val="center"/>
          </w:tcPr>
          <w:p w:rsidR="00D06590" w:rsidRDefault="008C5BBC">
            <w:pPr>
              <w:pStyle w:val="4"/>
            </w:pPr>
            <w:r>
              <w:t>360.40</w:t>
            </w: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r>
      <w:tr w:rsidR="00D06590">
        <w:trPr>
          <w:trHeight w:val="369"/>
          <w:jc w:val="center"/>
        </w:trPr>
        <w:tc>
          <w:tcPr>
            <w:tcW w:w="680" w:type="dxa"/>
            <w:vAlign w:val="center"/>
          </w:tcPr>
          <w:p w:rsidR="00D06590" w:rsidRDefault="008C5BBC">
            <w:pPr>
              <w:pStyle w:val="3"/>
            </w:pPr>
            <w:r>
              <w:t>10</w:t>
            </w:r>
          </w:p>
        </w:tc>
        <w:tc>
          <w:tcPr>
            <w:tcW w:w="992" w:type="dxa"/>
            <w:vAlign w:val="center"/>
          </w:tcPr>
          <w:p w:rsidR="00D06590" w:rsidRDefault="008C5BBC">
            <w:pPr>
              <w:pStyle w:val="2"/>
            </w:pPr>
            <w:r>
              <w:t>20702</w:t>
            </w:r>
          </w:p>
        </w:tc>
        <w:tc>
          <w:tcPr>
            <w:tcW w:w="1559" w:type="dxa"/>
            <w:vAlign w:val="center"/>
          </w:tcPr>
          <w:p w:rsidR="00D06590" w:rsidRDefault="008C5BBC">
            <w:pPr>
              <w:pStyle w:val="2"/>
            </w:pPr>
            <w:r>
              <w:t>文物</w:t>
            </w:r>
          </w:p>
        </w:tc>
        <w:tc>
          <w:tcPr>
            <w:tcW w:w="1134" w:type="dxa"/>
            <w:vAlign w:val="center"/>
          </w:tcPr>
          <w:p w:rsidR="00D06590" w:rsidRDefault="008C5BBC">
            <w:pPr>
              <w:pStyle w:val="4"/>
            </w:pPr>
            <w:r>
              <w:t>450.50</w:t>
            </w:r>
          </w:p>
        </w:tc>
        <w:tc>
          <w:tcPr>
            <w:tcW w:w="1134" w:type="dxa"/>
            <w:vAlign w:val="center"/>
          </w:tcPr>
          <w:p w:rsidR="00D06590" w:rsidRDefault="008C5BBC">
            <w:pPr>
              <w:pStyle w:val="4"/>
            </w:pPr>
            <w:r>
              <w:t>450.50</w:t>
            </w:r>
          </w:p>
        </w:tc>
        <w:tc>
          <w:tcPr>
            <w:tcW w:w="1134" w:type="dxa"/>
            <w:vAlign w:val="center"/>
          </w:tcPr>
          <w:p w:rsidR="00D06590" w:rsidRDefault="008C5BBC">
            <w:pPr>
              <w:pStyle w:val="4"/>
            </w:pPr>
            <w:r>
              <w:t>450.50</w:t>
            </w: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r>
      <w:tr w:rsidR="00D06590">
        <w:trPr>
          <w:trHeight w:val="369"/>
          <w:jc w:val="center"/>
        </w:trPr>
        <w:tc>
          <w:tcPr>
            <w:tcW w:w="680" w:type="dxa"/>
            <w:vAlign w:val="center"/>
          </w:tcPr>
          <w:p w:rsidR="00D06590" w:rsidRDefault="008C5BBC">
            <w:pPr>
              <w:pStyle w:val="3"/>
            </w:pPr>
            <w:r>
              <w:t>11</w:t>
            </w:r>
          </w:p>
        </w:tc>
        <w:tc>
          <w:tcPr>
            <w:tcW w:w="992" w:type="dxa"/>
            <w:vAlign w:val="center"/>
          </w:tcPr>
          <w:p w:rsidR="00D06590" w:rsidRDefault="008C5BBC">
            <w:pPr>
              <w:pStyle w:val="2"/>
            </w:pPr>
            <w:r>
              <w:t>2070204</w:t>
            </w:r>
          </w:p>
        </w:tc>
        <w:tc>
          <w:tcPr>
            <w:tcW w:w="1559" w:type="dxa"/>
            <w:vAlign w:val="center"/>
          </w:tcPr>
          <w:p w:rsidR="00D06590" w:rsidRDefault="008C5BBC">
            <w:pPr>
              <w:pStyle w:val="2"/>
            </w:pPr>
            <w:r>
              <w:t>文物保护</w:t>
            </w:r>
          </w:p>
        </w:tc>
        <w:tc>
          <w:tcPr>
            <w:tcW w:w="1134" w:type="dxa"/>
            <w:vAlign w:val="center"/>
          </w:tcPr>
          <w:p w:rsidR="00D06590" w:rsidRDefault="008C5BBC">
            <w:pPr>
              <w:pStyle w:val="4"/>
            </w:pPr>
            <w:r>
              <w:t>450.50</w:t>
            </w:r>
          </w:p>
        </w:tc>
        <w:tc>
          <w:tcPr>
            <w:tcW w:w="1134" w:type="dxa"/>
            <w:vAlign w:val="center"/>
          </w:tcPr>
          <w:p w:rsidR="00D06590" w:rsidRDefault="008C5BBC">
            <w:pPr>
              <w:pStyle w:val="4"/>
            </w:pPr>
            <w:r>
              <w:t>450.50</w:t>
            </w:r>
          </w:p>
        </w:tc>
        <w:tc>
          <w:tcPr>
            <w:tcW w:w="1134" w:type="dxa"/>
            <w:vAlign w:val="center"/>
          </w:tcPr>
          <w:p w:rsidR="00D06590" w:rsidRDefault="008C5BBC">
            <w:pPr>
              <w:pStyle w:val="4"/>
            </w:pPr>
            <w:r>
              <w:t>450.50</w:t>
            </w: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r>
      <w:tr w:rsidR="00D06590">
        <w:trPr>
          <w:trHeight w:val="369"/>
          <w:jc w:val="center"/>
        </w:trPr>
        <w:tc>
          <w:tcPr>
            <w:tcW w:w="680" w:type="dxa"/>
            <w:vAlign w:val="center"/>
          </w:tcPr>
          <w:p w:rsidR="00D06590" w:rsidRDefault="008C5BBC">
            <w:pPr>
              <w:pStyle w:val="3"/>
            </w:pPr>
            <w:r>
              <w:t>12</w:t>
            </w:r>
          </w:p>
        </w:tc>
        <w:tc>
          <w:tcPr>
            <w:tcW w:w="992" w:type="dxa"/>
            <w:vAlign w:val="center"/>
          </w:tcPr>
          <w:p w:rsidR="00D06590" w:rsidRDefault="008C5BBC">
            <w:pPr>
              <w:pStyle w:val="2"/>
            </w:pPr>
            <w:r>
              <w:t>20799</w:t>
            </w:r>
          </w:p>
        </w:tc>
        <w:tc>
          <w:tcPr>
            <w:tcW w:w="1559" w:type="dxa"/>
            <w:vAlign w:val="center"/>
          </w:tcPr>
          <w:p w:rsidR="00D06590" w:rsidRDefault="008C5BBC">
            <w:pPr>
              <w:pStyle w:val="2"/>
            </w:pPr>
            <w:r>
              <w:t>其他文化旅游体育与传媒支出</w:t>
            </w:r>
          </w:p>
        </w:tc>
        <w:tc>
          <w:tcPr>
            <w:tcW w:w="1134" w:type="dxa"/>
            <w:vAlign w:val="center"/>
          </w:tcPr>
          <w:p w:rsidR="00D06590" w:rsidRDefault="008C5BBC">
            <w:pPr>
              <w:pStyle w:val="4"/>
            </w:pPr>
            <w:r>
              <w:t>552.70</w:t>
            </w:r>
          </w:p>
        </w:tc>
        <w:tc>
          <w:tcPr>
            <w:tcW w:w="1134" w:type="dxa"/>
            <w:vAlign w:val="center"/>
          </w:tcPr>
          <w:p w:rsidR="00D06590" w:rsidRDefault="008C5BBC">
            <w:pPr>
              <w:pStyle w:val="4"/>
            </w:pPr>
            <w:r>
              <w:t>413.98</w:t>
            </w:r>
          </w:p>
        </w:tc>
        <w:tc>
          <w:tcPr>
            <w:tcW w:w="1134" w:type="dxa"/>
            <w:vAlign w:val="center"/>
          </w:tcPr>
          <w:p w:rsidR="00D06590" w:rsidRDefault="008C5BBC">
            <w:pPr>
              <w:pStyle w:val="4"/>
            </w:pPr>
            <w:r>
              <w:t>413.98</w:t>
            </w: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8C5BBC">
            <w:pPr>
              <w:pStyle w:val="4"/>
            </w:pPr>
            <w:r>
              <w:t>138.72</w:t>
            </w:r>
          </w:p>
        </w:tc>
      </w:tr>
      <w:tr w:rsidR="00D06590">
        <w:trPr>
          <w:trHeight w:val="369"/>
          <w:jc w:val="center"/>
        </w:trPr>
        <w:tc>
          <w:tcPr>
            <w:tcW w:w="680" w:type="dxa"/>
            <w:vAlign w:val="center"/>
          </w:tcPr>
          <w:p w:rsidR="00D06590" w:rsidRDefault="008C5BBC">
            <w:pPr>
              <w:pStyle w:val="3"/>
            </w:pPr>
            <w:r>
              <w:t>13</w:t>
            </w:r>
          </w:p>
        </w:tc>
        <w:tc>
          <w:tcPr>
            <w:tcW w:w="992" w:type="dxa"/>
            <w:vAlign w:val="center"/>
          </w:tcPr>
          <w:p w:rsidR="00D06590" w:rsidRDefault="008C5BBC">
            <w:pPr>
              <w:pStyle w:val="2"/>
            </w:pPr>
            <w:r>
              <w:t>2079999</w:t>
            </w:r>
          </w:p>
        </w:tc>
        <w:tc>
          <w:tcPr>
            <w:tcW w:w="1559" w:type="dxa"/>
            <w:vAlign w:val="center"/>
          </w:tcPr>
          <w:p w:rsidR="00D06590" w:rsidRDefault="008C5BBC">
            <w:pPr>
              <w:pStyle w:val="2"/>
            </w:pPr>
            <w:r>
              <w:t>其他文化旅游体育与传媒支出</w:t>
            </w:r>
          </w:p>
        </w:tc>
        <w:tc>
          <w:tcPr>
            <w:tcW w:w="1134" w:type="dxa"/>
            <w:vAlign w:val="center"/>
          </w:tcPr>
          <w:p w:rsidR="00D06590" w:rsidRDefault="008C5BBC">
            <w:pPr>
              <w:pStyle w:val="4"/>
            </w:pPr>
            <w:r>
              <w:t>552.70</w:t>
            </w:r>
          </w:p>
        </w:tc>
        <w:tc>
          <w:tcPr>
            <w:tcW w:w="1134" w:type="dxa"/>
            <w:vAlign w:val="center"/>
          </w:tcPr>
          <w:p w:rsidR="00D06590" w:rsidRDefault="008C5BBC">
            <w:pPr>
              <w:pStyle w:val="4"/>
            </w:pPr>
            <w:r>
              <w:t>413.98</w:t>
            </w:r>
          </w:p>
        </w:tc>
        <w:tc>
          <w:tcPr>
            <w:tcW w:w="1134" w:type="dxa"/>
            <w:vAlign w:val="center"/>
          </w:tcPr>
          <w:p w:rsidR="00D06590" w:rsidRDefault="008C5BBC">
            <w:pPr>
              <w:pStyle w:val="4"/>
            </w:pPr>
            <w:r>
              <w:t>413.98</w:t>
            </w: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D06590">
            <w:pPr>
              <w:pStyle w:val="4"/>
            </w:pPr>
          </w:p>
        </w:tc>
        <w:tc>
          <w:tcPr>
            <w:tcW w:w="1134" w:type="dxa"/>
            <w:vAlign w:val="center"/>
          </w:tcPr>
          <w:p w:rsidR="00D06590" w:rsidRDefault="008C5BBC">
            <w:pPr>
              <w:pStyle w:val="4"/>
            </w:pPr>
            <w:r>
              <w:t>138.72</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0E5E8B" w:rsidTr="000E5E8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06590" w:rsidRDefault="008C5BBC">
            <w:pPr>
              <w:pStyle w:val="20"/>
            </w:pPr>
            <w:r>
              <w:t>701001霸州市文化广电和旅游局本级</w:t>
            </w:r>
          </w:p>
        </w:tc>
        <w:tc>
          <w:tcPr>
            <w:tcW w:w="2721" w:type="dxa"/>
            <w:gridSpan w:val="2"/>
            <w:tcBorders>
              <w:top w:val="single" w:sz="6" w:space="0" w:color="FFFFFF"/>
              <w:left w:val="single" w:sz="6" w:space="0" w:color="FFFFFF"/>
              <w:right w:val="single" w:sz="6" w:space="0" w:color="FFFFFF"/>
            </w:tcBorders>
            <w:vAlign w:val="center"/>
          </w:tcPr>
          <w:p w:rsidR="00D06590" w:rsidRDefault="008C5BB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D06590" w:rsidRDefault="008C5BBC">
            <w:pPr>
              <w:pStyle w:val="22"/>
            </w:pPr>
            <w:r>
              <w:t>单位：万元</w:t>
            </w:r>
          </w:p>
        </w:tc>
      </w:tr>
      <w:tr w:rsidR="000E5E8B" w:rsidTr="000E5E8B">
        <w:trPr>
          <w:trHeight w:val="369"/>
          <w:tblHeader/>
          <w:jc w:val="center"/>
        </w:trPr>
        <w:tc>
          <w:tcPr>
            <w:tcW w:w="850" w:type="dxa"/>
            <w:vMerge w:val="restart"/>
            <w:vAlign w:val="center"/>
          </w:tcPr>
          <w:p w:rsidR="00D06590" w:rsidRDefault="008C5BBC">
            <w:pPr>
              <w:pStyle w:val="1"/>
            </w:pPr>
            <w:r>
              <w:t>序号</w:t>
            </w:r>
          </w:p>
        </w:tc>
        <w:tc>
          <w:tcPr>
            <w:tcW w:w="5528" w:type="dxa"/>
            <w:gridSpan w:val="2"/>
            <w:vAlign w:val="center"/>
          </w:tcPr>
          <w:p w:rsidR="00D06590" w:rsidRDefault="008C5BBC">
            <w:pPr>
              <w:pStyle w:val="1"/>
            </w:pPr>
            <w:r>
              <w:t>功能分类科目</w:t>
            </w:r>
          </w:p>
        </w:tc>
        <w:tc>
          <w:tcPr>
            <w:tcW w:w="1361" w:type="dxa"/>
            <w:vMerge w:val="restart"/>
            <w:vAlign w:val="center"/>
          </w:tcPr>
          <w:p w:rsidR="00D06590" w:rsidRDefault="008C5BBC">
            <w:pPr>
              <w:pStyle w:val="1"/>
            </w:pPr>
            <w:r>
              <w:t>合计</w:t>
            </w:r>
          </w:p>
        </w:tc>
        <w:tc>
          <w:tcPr>
            <w:tcW w:w="1361" w:type="dxa"/>
            <w:vMerge w:val="restart"/>
            <w:vAlign w:val="center"/>
          </w:tcPr>
          <w:p w:rsidR="00D06590" w:rsidRDefault="008C5BBC">
            <w:pPr>
              <w:pStyle w:val="1"/>
            </w:pPr>
            <w:r>
              <w:t>基本支出</w:t>
            </w:r>
          </w:p>
        </w:tc>
        <w:tc>
          <w:tcPr>
            <w:tcW w:w="1361" w:type="dxa"/>
            <w:vMerge w:val="restart"/>
            <w:vAlign w:val="center"/>
          </w:tcPr>
          <w:p w:rsidR="00D06590" w:rsidRDefault="008C5BBC">
            <w:pPr>
              <w:pStyle w:val="1"/>
            </w:pPr>
            <w:r>
              <w:t>项目支出</w:t>
            </w:r>
          </w:p>
        </w:tc>
        <w:tc>
          <w:tcPr>
            <w:tcW w:w="1361" w:type="dxa"/>
            <w:vMerge w:val="restart"/>
            <w:vAlign w:val="center"/>
          </w:tcPr>
          <w:p w:rsidR="00D06590" w:rsidRDefault="008C5BBC">
            <w:pPr>
              <w:pStyle w:val="1"/>
            </w:pPr>
            <w:r>
              <w:t>经营支出</w:t>
            </w:r>
          </w:p>
        </w:tc>
        <w:tc>
          <w:tcPr>
            <w:tcW w:w="1361" w:type="dxa"/>
            <w:vMerge w:val="restart"/>
            <w:vAlign w:val="center"/>
          </w:tcPr>
          <w:p w:rsidR="00D06590" w:rsidRDefault="008C5BBC">
            <w:pPr>
              <w:pStyle w:val="1"/>
            </w:pPr>
            <w:r>
              <w:t>上解上级     支出</w:t>
            </w:r>
          </w:p>
        </w:tc>
        <w:tc>
          <w:tcPr>
            <w:tcW w:w="1361" w:type="dxa"/>
            <w:vMerge w:val="restart"/>
            <w:vAlign w:val="center"/>
          </w:tcPr>
          <w:p w:rsidR="00D06590" w:rsidRDefault="008C5BBC">
            <w:pPr>
              <w:pStyle w:val="1"/>
            </w:pPr>
            <w:r>
              <w:t>对附属单位补助支出</w:t>
            </w:r>
          </w:p>
        </w:tc>
      </w:tr>
      <w:tr w:rsidR="00D06590">
        <w:trPr>
          <w:trHeight w:val="369"/>
          <w:tblHeader/>
          <w:jc w:val="center"/>
        </w:trPr>
        <w:tc>
          <w:tcPr>
            <w:tcW w:w="850" w:type="dxa"/>
            <w:vMerge/>
          </w:tcPr>
          <w:p w:rsidR="00D06590" w:rsidRDefault="00D06590"/>
        </w:tc>
        <w:tc>
          <w:tcPr>
            <w:tcW w:w="992" w:type="dxa"/>
            <w:vAlign w:val="center"/>
          </w:tcPr>
          <w:p w:rsidR="00D06590" w:rsidRDefault="008C5BBC">
            <w:pPr>
              <w:pStyle w:val="1"/>
            </w:pPr>
            <w:r>
              <w:t>科目    编码</w:t>
            </w:r>
          </w:p>
        </w:tc>
        <w:tc>
          <w:tcPr>
            <w:tcW w:w="4535" w:type="dxa"/>
            <w:vAlign w:val="center"/>
          </w:tcPr>
          <w:p w:rsidR="00D06590" w:rsidRDefault="008C5BBC">
            <w:pPr>
              <w:pStyle w:val="1"/>
            </w:pPr>
            <w:r>
              <w:t>科目名称</w:t>
            </w:r>
          </w:p>
        </w:tc>
        <w:tc>
          <w:tcPr>
            <w:tcW w:w="1361" w:type="dxa"/>
            <w:vMerge/>
          </w:tcPr>
          <w:p w:rsidR="00D06590" w:rsidRDefault="00D06590"/>
        </w:tc>
        <w:tc>
          <w:tcPr>
            <w:tcW w:w="1361" w:type="dxa"/>
            <w:vMerge/>
          </w:tcPr>
          <w:p w:rsidR="00D06590" w:rsidRDefault="00D06590"/>
        </w:tc>
        <w:tc>
          <w:tcPr>
            <w:tcW w:w="1361" w:type="dxa"/>
            <w:vMerge/>
          </w:tcPr>
          <w:p w:rsidR="00D06590" w:rsidRDefault="00D06590"/>
        </w:tc>
        <w:tc>
          <w:tcPr>
            <w:tcW w:w="1361" w:type="dxa"/>
            <w:vMerge/>
          </w:tcPr>
          <w:p w:rsidR="00D06590" w:rsidRDefault="00D06590"/>
        </w:tc>
        <w:tc>
          <w:tcPr>
            <w:tcW w:w="1361" w:type="dxa"/>
            <w:vMerge/>
          </w:tcPr>
          <w:p w:rsidR="00D06590" w:rsidRDefault="00D06590"/>
        </w:tc>
        <w:tc>
          <w:tcPr>
            <w:tcW w:w="1361" w:type="dxa"/>
            <w:vMerge/>
          </w:tcPr>
          <w:p w:rsidR="00D06590" w:rsidRDefault="00D06590"/>
        </w:tc>
      </w:tr>
      <w:tr w:rsidR="00D06590">
        <w:trPr>
          <w:trHeight w:val="369"/>
          <w:tblHeader/>
          <w:jc w:val="center"/>
        </w:trPr>
        <w:tc>
          <w:tcPr>
            <w:tcW w:w="850" w:type="dxa"/>
            <w:vAlign w:val="center"/>
          </w:tcPr>
          <w:p w:rsidR="00D06590" w:rsidRDefault="008C5BBC">
            <w:pPr>
              <w:pStyle w:val="1"/>
            </w:pPr>
            <w:r>
              <w:t>栏次</w:t>
            </w:r>
          </w:p>
        </w:tc>
        <w:tc>
          <w:tcPr>
            <w:tcW w:w="992" w:type="dxa"/>
            <w:vAlign w:val="center"/>
          </w:tcPr>
          <w:p w:rsidR="00D06590" w:rsidRDefault="008C5BBC">
            <w:pPr>
              <w:pStyle w:val="1"/>
            </w:pPr>
            <w:r>
              <w:t>1</w:t>
            </w:r>
          </w:p>
        </w:tc>
        <w:tc>
          <w:tcPr>
            <w:tcW w:w="4535" w:type="dxa"/>
            <w:vAlign w:val="center"/>
          </w:tcPr>
          <w:p w:rsidR="00D06590" w:rsidRDefault="008C5BBC">
            <w:pPr>
              <w:pStyle w:val="1"/>
            </w:pPr>
            <w:r>
              <w:t>2</w:t>
            </w:r>
          </w:p>
        </w:tc>
        <w:tc>
          <w:tcPr>
            <w:tcW w:w="1361" w:type="dxa"/>
            <w:vAlign w:val="center"/>
          </w:tcPr>
          <w:p w:rsidR="00D06590" w:rsidRDefault="008C5BBC">
            <w:pPr>
              <w:pStyle w:val="1"/>
            </w:pPr>
            <w:r>
              <w:t>3</w:t>
            </w:r>
          </w:p>
        </w:tc>
        <w:tc>
          <w:tcPr>
            <w:tcW w:w="1361" w:type="dxa"/>
            <w:vAlign w:val="center"/>
          </w:tcPr>
          <w:p w:rsidR="00D06590" w:rsidRDefault="008C5BBC">
            <w:pPr>
              <w:pStyle w:val="1"/>
            </w:pPr>
            <w:r>
              <w:t>4</w:t>
            </w:r>
          </w:p>
        </w:tc>
        <w:tc>
          <w:tcPr>
            <w:tcW w:w="1361" w:type="dxa"/>
            <w:vAlign w:val="center"/>
          </w:tcPr>
          <w:p w:rsidR="00D06590" w:rsidRDefault="008C5BBC">
            <w:pPr>
              <w:pStyle w:val="1"/>
            </w:pPr>
            <w:r>
              <w:t>5</w:t>
            </w:r>
          </w:p>
        </w:tc>
        <w:tc>
          <w:tcPr>
            <w:tcW w:w="1361" w:type="dxa"/>
            <w:vAlign w:val="center"/>
          </w:tcPr>
          <w:p w:rsidR="00D06590" w:rsidRDefault="008C5BBC">
            <w:pPr>
              <w:pStyle w:val="1"/>
            </w:pPr>
            <w:r>
              <w:t>6</w:t>
            </w:r>
          </w:p>
        </w:tc>
        <w:tc>
          <w:tcPr>
            <w:tcW w:w="1361" w:type="dxa"/>
            <w:vAlign w:val="center"/>
          </w:tcPr>
          <w:p w:rsidR="00D06590" w:rsidRDefault="008C5BBC">
            <w:pPr>
              <w:pStyle w:val="1"/>
            </w:pPr>
            <w:r>
              <w:t>7</w:t>
            </w:r>
          </w:p>
        </w:tc>
        <w:tc>
          <w:tcPr>
            <w:tcW w:w="1361" w:type="dxa"/>
            <w:vAlign w:val="center"/>
          </w:tcPr>
          <w:p w:rsidR="00D06590" w:rsidRDefault="008C5BBC">
            <w:pPr>
              <w:pStyle w:val="1"/>
            </w:pPr>
            <w:r>
              <w:t>8</w:t>
            </w:r>
          </w:p>
        </w:tc>
      </w:tr>
      <w:tr w:rsidR="00D06590">
        <w:trPr>
          <w:trHeight w:val="369"/>
          <w:jc w:val="center"/>
        </w:trPr>
        <w:tc>
          <w:tcPr>
            <w:tcW w:w="850" w:type="dxa"/>
            <w:vAlign w:val="center"/>
          </w:tcPr>
          <w:p w:rsidR="00D06590" w:rsidRDefault="008C5BBC">
            <w:pPr>
              <w:pStyle w:val="3"/>
            </w:pPr>
            <w:r>
              <w:t>1</w:t>
            </w:r>
          </w:p>
        </w:tc>
        <w:tc>
          <w:tcPr>
            <w:tcW w:w="992" w:type="dxa"/>
            <w:vAlign w:val="center"/>
          </w:tcPr>
          <w:p w:rsidR="00D06590" w:rsidRDefault="00D06590">
            <w:pPr>
              <w:pStyle w:val="5"/>
            </w:pPr>
          </w:p>
        </w:tc>
        <w:tc>
          <w:tcPr>
            <w:tcW w:w="4535" w:type="dxa"/>
            <w:vAlign w:val="center"/>
          </w:tcPr>
          <w:p w:rsidR="00D06590" w:rsidRDefault="008C5BBC">
            <w:pPr>
              <w:pStyle w:val="6"/>
            </w:pPr>
            <w:r>
              <w:t>合计</w:t>
            </w:r>
          </w:p>
        </w:tc>
        <w:tc>
          <w:tcPr>
            <w:tcW w:w="1361" w:type="dxa"/>
            <w:vAlign w:val="center"/>
          </w:tcPr>
          <w:p w:rsidR="00D06590" w:rsidRDefault="008C5BBC">
            <w:pPr>
              <w:pStyle w:val="7"/>
            </w:pPr>
            <w:r>
              <w:t>2856.56</w:t>
            </w:r>
          </w:p>
        </w:tc>
        <w:tc>
          <w:tcPr>
            <w:tcW w:w="1361" w:type="dxa"/>
            <w:vAlign w:val="center"/>
          </w:tcPr>
          <w:p w:rsidR="00D06590" w:rsidRDefault="008C5BBC">
            <w:pPr>
              <w:pStyle w:val="7"/>
            </w:pPr>
            <w:r>
              <w:t>1419.28</w:t>
            </w:r>
          </w:p>
        </w:tc>
        <w:tc>
          <w:tcPr>
            <w:tcW w:w="1361" w:type="dxa"/>
            <w:vAlign w:val="center"/>
          </w:tcPr>
          <w:p w:rsidR="00D06590" w:rsidRDefault="008C5BBC">
            <w:pPr>
              <w:pStyle w:val="7"/>
            </w:pPr>
            <w:r>
              <w:t>1437.28</w:t>
            </w:r>
          </w:p>
        </w:tc>
        <w:tc>
          <w:tcPr>
            <w:tcW w:w="1361" w:type="dxa"/>
            <w:vAlign w:val="center"/>
          </w:tcPr>
          <w:p w:rsidR="00D06590" w:rsidRDefault="00D06590">
            <w:pPr>
              <w:pStyle w:val="7"/>
            </w:pPr>
          </w:p>
        </w:tc>
        <w:tc>
          <w:tcPr>
            <w:tcW w:w="1361" w:type="dxa"/>
            <w:vAlign w:val="center"/>
          </w:tcPr>
          <w:p w:rsidR="00D06590" w:rsidRDefault="00D06590">
            <w:pPr>
              <w:pStyle w:val="7"/>
            </w:pPr>
          </w:p>
        </w:tc>
        <w:tc>
          <w:tcPr>
            <w:tcW w:w="1361" w:type="dxa"/>
            <w:vAlign w:val="center"/>
          </w:tcPr>
          <w:p w:rsidR="00D06590" w:rsidRDefault="00D06590">
            <w:pPr>
              <w:pStyle w:val="7"/>
            </w:pPr>
          </w:p>
        </w:tc>
      </w:tr>
      <w:tr w:rsidR="00D06590">
        <w:trPr>
          <w:trHeight w:val="369"/>
          <w:jc w:val="center"/>
        </w:trPr>
        <w:tc>
          <w:tcPr>
            <w:tcW w:w="850" w:type="dxa"/>
            <w:vAlign w:val="center"/>
          </w:tcPr>
          <w:p w:rsidR="00D06590" w:rsidRDefault="008C5BBC">
            <w:pPr>
              <w:pStyle w:val="3"/>
            </w:pPr>
            <w:r>
              <w:t>2</w:t>
            </w:r>
          </w:p>
        </w:tc>
        <w:tc>
          <w:tcPr>
            <w:tcW w:w="992" w:type="dxa"/>
            <w:vAlign w:val="center"/>
          </w:tcPr>
          <w:p w:rsidR="00D06590" w:rsidRDefault="008C5BBC">
            <w:pPr>
              <w:pStyle w:val="2"/>
            </w:pPr>
            <w:r>
              <w:t>207</w:t>
            </w:r>
          </w:p>
        </w:tc>
        <w:tc>
          <w:tcPr>
            <w:tcW w:w="4535" w:type="dxa"/>
            <w:vAlign w:val="center"/>
          </w:tcPr>
          <w:p w:rsidR="00D06590" w:rsidRDefault="008C5BBC">
            <w:pPr>
              <w:pStyle w:val="2"/>
            </w:pPr>
            <w:r>
              <w:t>文化旅游体育与传媒支出</w:t>
            </w:r>
          </w:p>
        </w:tc>
        <w:tc>
          <w:tcPr>
            <w:tcW w:w="1361" w:type="dxa"/>
            <w:vAlign w:val="center"/>
          </w:tcPr>
          <w:p w:rsidR="00D06590" w:rsidRDefault="008C5BBC">
            <w:pPr>
              <w:pStyle w:val="4"/>
            </w:pPr>
            <w:r>
              <w:t>2856.56</w:t>
            </w:r>
          </w:p>
        </w:tc>
        <w:tc>
          <w:tcPr>
            <w:tcW w:w="1361" w:type="dxa"/>
            <w:vAlign w:val="center"/>
          </w:tcPr>
          <w:p w:rsidR="00D06590" w:rsidRDefault="008C5BBC">
            <w:pPr>
              <w:pStyle w:val="4"/>
            </w:pPr>
            <w:r>
              <w:t>1419.28</w:t>
            </w:r>
          </w:p>
        </w:tc>
        <w:tc>
          <w:tcPr>
            <w:tcW w:w="1361" w:type="dxa"/>
            <w:vAlign w:val="center"/>
          </w:tcPr>
          <w:p w:rsidR="00D06590" w:rsidRDefault="008C5BBC">
            <w:pPr>
              <w:pStyle w:val="4"/>
            </w:pPr>
            <w:r>
              <w:t>1437.28</w:t>
            </w:r>
          </w:p>
        </w:tc>
        <w:tc>
          <w:tcPr>
            <w:tcW w:w="1361" w:type="dxa"/>
            <w:vAlign w:val="center"/>
          </w:tcPr>
          <w:p w:rsidR="00D06590" w:rsidRDefault="00D06590">
            <w:pPr>
              <w:pStyle w:val="4"/>
            </w:pPr>
          </w:p>
        </w:tc>
        <w:tc>
          <w:tcPr>
            <w:tcW w:w="1361" w:type="dxa"/>
            <w:vAlign w:val="center"/>
          </w:tcPr>
          <w:p w:rsidR="00D06590" w:rsidRDefault="00D06590">
            <w:pPr>
              <w:pStyle w:val="4"/>
            </w:pPr>
          </w:p>
        </w:tc>
        <w:tc>
          <w:tcPr>
            <w:tcW w:w="136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w:t>
            </w:r>
          </w:p>
        </w:tc>
        <w:tc>
          <w:tcPr>
            <w:tcW w:w="992" w:type="dxa"/>
            <w:vAlign w:val="center"/>
          </w:tcPr>
          <w:p w:rsidR="00D06590" w:rsidRDefault="008C5BBC">
            <w:pPr>
              <w:pStyle w:val="2"/>
            </w:pPr>
            <w:r>
              <w:t>20701</w:t>
            </w:r>
          </w:p>
        </w:tc>
        <w:tc>
          <w:tcPr>
            <w:tcW w:w="4535" w:type="dxa"/>
            <w:vAlign w:val="center"/>
          </w:tcPr>
          <w:p w:rsidR="00D06590" w:rsidRDefault="008C5BBC">
            <w:pPr>
              <w:pStyle w:val="2"/>
            </w:pPr>
            <w:r>
              <w:t>文化和旅游</w:t>
            </w:r>
          </w:p>
        </w:tc>
        <w:tc>
          <w:tcPr>
            <w:tcW w:w="1361" w:type="dxa"/>
            <w:vAlign w:val="center"/>
          </w:tcPr>
          <w:p w:rsidR="00D06590" w:rsidRDefault="008C5BBC">
            <w:pPr>
              <w:pStyle w:val="4"/>
            </w:pPr>
            <w:r>
              <w:t>1853.36</w:t>
            </w:r>
          </w:p>
        </w:tc>
        <w:tc>
          <w:tcPr>
            <w:tcW w:w="1361" w:type="dxa"/>
            <w:vAlign w:val="center"/>
          </w:tcPr>
          <w:p w:rsidR="00D06590" w:rsidRDefault="008C5BBC">
            <w:pPr>
              <w:pStyle w:val="4"/>
            </w:pPr>
            <w:r>
              <w:t>1419.28</w:t>
            </w:r>
          </w:p>
        </w:tc>
        <w:tc>
          <w:tcPr>
            <w:tcW w:w="1361" w:type="dxa"/>
            <w:vAlign w:val="center"/>
          </w:tcPr>
          <w:p w:rsidR="00D06590" w:rsidRDefault="008C5BBC">
            <w:pPr>
              <w:pStyle w:val="4"/>
            </w:pPr>
            <w:r>
              <w:t>434.08</w:t>
            </w:r>
          </w:p>
        </w:tc>
        <w:tc>
          <w:tcPr>
            <w:tcW w:w="1361" w:type="dxa"/>
            <w:vAlign w:val="center"/>
          </w:tcPr>
          <w:p w:rsidR="00D06590" w:rsidRDefault="00D06590">
            <w:pPr>
              <w:pStyle w:val="4"/>
            </w:pPr>
          </w:p>
        </w:tc>
        <w:tc>
          <w:tcPr>
            <w:tcW w:w="1361" w:type="dxa"/>
            <w:vAlign w:val="center"/>
          </w:tcPr>
          <w:p w:rsidR="00D06590" w:rsidRDefault="00D06590">
            <w:pPr>
              <w:pStyle w:val="4"/>
            </w:pPr>
          </w:p>
        </w:tc>
        <w:tc>
          <w:tcPr>
            <w:tcW w:w="136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4</w:t>
            </w:r>
          </w:p>
        </w:tc>
        <w:tc>
          <w:tcPr>
            <w:tcW w:w="992" w:type="dxa"/>
            <w:vAlign w:val="center"/>
          </w:tcPr>
          <w:p w:rsidR="00D06590" w:rsidRDefault="008C5BBC">
            <w:pPr>
              <w:pStyle w:val="2"/>
            </w:pPr>
            <w:r>
              <w:t>2070101</w:t>
            </w:r>
          </w:p>
        </w:tc>
        <w:tc>
          <w:tcPr>
            <w:tcW w:w="4535" w:type="dxa"/>
            <w:vAlign w:val="center"/>
          </w:tcPr>
          <w:p w:rsidR="00D06590" w:rsidRDefault="008C5BBC">
            <w:pPr>
              <w:pStyle w:val="2"/>
            </w:pPr>
            <w:r>
              <w:t>行政运行</w:t>
            </w:r>
          </w:p>
        </w:tc>
        <w:tc>
          <w:tcPr>
            <w:tcW w:w="1361" w:type="dxa"/>
            <w:vAlign w:val="center"/>
          </w:tcPr>
          <w:p w:rsidR="00D06590" w:rsidRDefault="008C5BBC">
            <w:pPr>
              <w:pStyle w:val="4"/>
            </w:pPr>
            <w:r>
              <w:t>1419.28</w:t>
            </w:r>
          </w:p>
        </w:tc>
        <w:tc>
          <w:tcPr>
            <w:tcW w:w="1361" w:type="dxa"/>
            <w:vAlign w:val="center"/>
          </w:tcPr>
          <w:p w:rsidR="00D06590" w:rsidRDefault="008C5BBC">
            <w:pPr>
              <w:pStyle w:val="4"/>
            </w:pPr>
            <w:r>
              <w:t>1419.28</w:t>
            </w:r>
          </w:p>
        </w:tc>
        <w:tc>
          <w:tcPr>
            <w:tcW w:w="1361" w:type="dxa"/>
            <w:vAlign w:val="center"/>
          </w:tcPr>
          <w:p w:rsidR="00D06590" w:rsidRDefault="00D06590">
            <w:pPr>
              <w:pStyle w:val="4"/>
            </w:pPr>
          </w:p>
        </w:tc>
        <w:tc>
          <w:tcPr>
            <w:tcW w:w="1361" w:type="dxa"/>
            <w:vAlign w:val="center"/>
          </w:tcPr>
          <w:p w:rsidR="00D06590" w:rsidRDefault="00D06590">
            <w:pPr>
              <w:pStyle w:val="4"/>
            </w:pPr>
          </w:p>
        </w:tc>
        <w:tc>
          <w:tcPr>
            <w:tcW w:w="1361" w:type="dxa"/>
            <w:vAlign w:val="center"/>
          </w:tcPr>
          <w:p w:rsidR="00D06590" w:rsidRDefault="00D06590">
            <w:pPr>
              <w:pStyle w:val="4"/>
            </w:pPr>
          </w:p>
        </w:tc>
        <w:tc>
          <w:tcPr>
            <w:tcW w:w="136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5</w:t>
            </w:r>
          </w:p>
        </w:tc>
        <w:tc>
          <w:tcPr>
            <w:tcW w:w="992" w:type="dxa"/>
            <w:vAlign w:val="center"/>
          </w:tcPr>
          <w:p w:rsidR="00D06590" w:rsidRDefault="008C5BBC">
            <w:pPr>
              <w:pStyle w:val="2"/>
            </w:pPr>
            <w:r>
              <w:t>2070105</w:t>
            </w:r>
          </w:p>
        </w:tc>
        <w:tc>
          <w:tcPr>
            <w:tcW w:w="4535" w:type="dxa"/>
            <w:vAlign w:val="center"/>
          </w:tcPr>
          <w:p w:rsidR="00D06590" w:rsidRDefault="008C5BBC">
            <w:pPr>
              <w:pStyle w:val="2"/>
            </w:pPr>
            <w:r>
              <w:t>文化展示及纪念机构</w:t>
            </w:r>
          </w:p>
        </w:tc>
        <w:tc>
          <w:tcPr>
            <w:tcW w:w="1361" w:type="dxa"/>
            <w:vAlign w:val="center"/>
          </w:tcPr>
          <w:p w:rsidR="00D06590" w:rsidRDefault="008C5BBC">
            <w:pPr>
              <w:pStyle w:val="4"/>
            </w:pPr>
            <w:r>
              <w:t>29.88</w:t>
            </w:r>
          </w:p>
        </w:tc>
        <w:tc>
          <w:tcPr>
            <w:tcW w:w="1361" w:type="dxa"/>
            <w:vAlign w:val="center"/>
          </w:tcPr>
          <w:p w:rsidR="00D06590" w:rsidRDefault="00D06590">
            <w:pPr>
              <w:pStyle w:val="4"/>
            </w:pPr>
          </w:p>
        </w:tc>
        <w:tc>
          <w:tcPr>
            <w:tcW w:w="1361" w:type="dxa"/>
            <w:vAlign w:val="center"/>
          </w:tcPr>
          <w:p w:rsidR="00D06590" w:rsidRDefault="008C5BBC">
            <w:pPr>
              <w:pStyle w:val="4"/>
            </w:pPr>
            <w:r>
              <w:t>29.88</w:t>
            </w:r>
          </w:p>
        </w:tc>
        <w:tc>
          <w:tcPr>
            <w:tcW w:w="1361" w:type="dxa"/>
            <w:vAlign w:val="center"/>
          </w:tcPr>
          <w:p w:rsidR="00D06590" w:rsidRDefault="00D06590">
            <w:pPr>
              <w:pStyle w:val="4"/>
            </w:pPr>
          </w:p>
        </w:tc>
        <w:tc>
          <w:tcPr>
            <w:tcW w:w="1361" w:type="dxa"/>
            <w:vAlign w:val="center"/>
          </w:tcPr>
          <w:p w:rsidR="00D06590" w:rsidRDefault="00D06590">
            <w:pPr>
              <w:pStyle w:val="4"/>
            </w:pPr>
          </w:p>
        </w:tc>
        <w:tc>
          <w:tcPr>
            <w:tcW w:w="136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6</w:t>
            </w:r>
          </w:p>
        </w:tc>
        <w:tc>
          <w:tcPr>
            <w:tcW w:w="992" w:type="dxa"/>
            <w:vAlign w:val="center"/>
          </w:tcPr>
          <w:p w:rsidR="00D06590" w:rsidRDefault="008C5BBC">
            <w:pPr>
              <w:pStyle w:val="2"/>
            </w:pPr>
            <w:r>
              <w:t>2070106</w:t>
            </w:r>
          </w:p>
        </w:tc>
        <w:tc>
          <w:tcPr>
            <w:tcW w:w="4535" w:type="dxa"/>
            <w:vAlign w:val="center"/>
          </w:tcPr>
          <w:p w:rsidR="00D06590" w:rsidRDefault="008C5BBC">
            <w:pPr>
              <w:pStyle w:val="2"/>
            </w:pPr>
            <w:r>
              <w:t>艺术表演场所</w:t>
            </w:r>
          </w:p>
        </w:tc>
        <w:tc>
          <w:tcPr>
            <w:tcW w:w="1361" w:type="dxa"/>
            <w:vAlign w:val="center"/>
          </w:tcPr>
          <w:p w:rsidR="00D06590" w:rsidRDefault="008C5BBC">
            <w:pPr>
              <w:pStyle w:val="4"/>
            </w:pPr>
            <w:r>
              <w:t>5.80</w:t>
            </w:r>
          </w:p>
        </w:tc>
        <w:tc>
          <w:tcPr>
            <w:tcW w:w="1361" w:type="dxa"/>
            <w:vAlign w:val="center"/>
          </w:tcPr>
          <w:p w:rsidR="00D06590" w:rsidRDefault="00D06590">
            <w:pPr>
              <w:pStyle w:val="4"/>
            </w:pPr>
          </w:p>
        </w:tc>
        <w:tc>
          <w:tcPr>
            <w:tcW w:w="1361" w:type="dxa"/>
            <w:vAlign w:val="center"/>
          </w:tcPr>
          <w:p w:rsidR="00D06590" w:rsidRDefault="008C5BBC">
            <w:pPr>
              <w:pStyle w:val="4"/>
            </w:pPr>
            <w:r>
              <w:t>5.80</w:t>
            </w:r>
          </w:p>
        </w:tc>
        <w:tc>
          <w:tcPr>
            <w:tcW w:w="1361" w:type="dxa"/>
            <w:vAlign w:val="center"/>
          </w:tcPr>
          <w:p w:rsidR="00D06590" w:rsidRDefault="00D06590">
            <w:pPr>
              <w:pStyle w:val="4"/>
            </w:pPr>
          </w:p>
        </w:tc>
        <w:tc>
          <w:tcPr>
            <w:tcW w:w="1361" w:type="dxa"/>
            <w:vAlign w:val="center"/>
          </w:tcPr>
          <w:p w:rsidR="00D06590" w:rsidRDefault="00D06590">
            <w:pPr>
              <w:pStyle w:val="4"/>
            </w:pPr>
          </w:p>
        </w:tc>
        <w:tc>
          <w:tcPr>
            <w:tcW w:w="136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7</w:t>
            </w:r>
          </w:p>
        </w:tc>
        <w:tc>
          <w:tcPr>
            <w:tcW w:w="992" w:type="dxa"/>
            <w:vAlign w:val="center"/>
          </w:tcPr>
          <w:p w:rsidR="00D06590" w:rsidRDefault="008C5BBC">
            <w:pPr>
              <w:pStyle w:val="2"/>
            </w:pPr>
            <w:r>
              <w:t>2070108</w:t>
            </w:r>
          </w:p>
        </w:tc>
        <w:tc>
          <w:tcPr>
            <w:tcW w:w="4535" w:type="dxa"/>
            <w:vAlign w:val="center"/>
          </w:tcPr>
          <w:p w:rsidR="00D06590" w:rsidRDefault="008C5BBC">
            <w:pPr>
              <w:pStyle w:val="2"/>
            </w:pPr>
            <w:r>
              <w:t>文化活动</w:t>
            </w:r>
          </w:p>
        </w:tc>
        <w:tc>
          <w:tcPr>
            <w:tcW w:w="1361" w:type="dxa"/>
            <w:vAlign w:val="center"/>
          </w:tcPr>
          <w:p w:rsidR="00D06590" w:rsidRDefault="008C5BBC">
            <w:pPr>
              <w:pStyle w:val="4"/>
            </w:pPr>
            <w:r>
              <w:t>8.00</w:t>
            </w:r>
          </w:p>
        </w:tc>
        <w:tc>
          <w:tcPr>
            <w:tcW w:w="1361" w:type="dxa"/>
            <w:vAlign w:val="center"/>
          </w:tcPr>
          <w:p w:rsidR="00D06590" w:rsidRDefault="00D06590">
            <w:pPr>
              <w:pStyle w:val="4"/>
            </w:pPr>
          </w:p>
        </w:tc>
        <w:tc>
          <w:tcPr>
            <w:tcW w:w="1361" w:type="dxa"/>
            <w:vAlign w:val="center"/>
          </w:tcPr>
          <w:p w:rsidR="00D06590" w:rsidRDefault="008C5BBC">
            <w:pPr>
              <w:pStyle w:val="4"/>
            </w:pPr>
            <w:r>
              <w:t>8.00</w:t>
            </w:r>
          </w:p>
        </w:tc>
        <w:tc>
          <w:tcPr>
            <w:tcW w:w="1361" w:type="dxa"/>
            <w:vAlign w:val="center"/>
          </w:tcPr>
          <w:p w:rsidR="00D06590" w:rsidRDefault="00D06590">
            <w:pPr>
              <w:pStyle w:val="4"/>
            </w:pPr>
          </w:p>
        </w:tc>
        <w:tc>
          <w:tcPr>
            <w:tcW w:w="1361" w:type="dxa"/>
            <w:vAlign w:val="center"/>
          </w:tcPr>
          <w:p w:rsidR="00D06590" w:rsidRDefault="00D06590">
            <w:pPr>
              <w:pStyle w:val="4"/>
            </w:pPr>
          </w:p>
        </w:tc>
        <w:tc>
          <w:tcPr>
            <w:tcW w:w="136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8</w:t>
            </w:r>
          </w:p>
        </w:tc>
        <w:tc>
          <w:tcPr>
            <w:tcW w:w="992" w:type="dxa"/>
            <w:vAlign w:val="center"/>
          </w:tcPr>
          <w:p w:rsidR="00D06590" w:rsidRDefault="008C5BBC">
            <w:pPr>
              <w:pStyle w:val="2"/>
            </w:pPr>
            <w:r>
              <w:t>2070109</w:t>
            </w:r>
          </w:p>
        </w:tc>
        <w:tc>
          <w:tcPr>
            <w:tcW w:w="4535" w:type="dxa"/>
            <w:vAlign w:val="center"/>
          </w:tcPr>
          <w:p w:rsidR="00D06590" w:rsidRDefault="008C5BBC">
            <w:pPr>
              <w:pStyle w:val="2"/>
            </w:pPr>
            <w:r>
              <w:t>群众文化</w:t>
            </w:r>
          </w:p>
        </w:tc>
        <w:tc>
          <w:tcPr>
            <w:tcW w:w="1361" w:type="dxa"/>
            <w:vAlign w:val="center"/>
          </w:tcPr>
          <w:p w:rsidR="00D06590" w:rsidRDefault="008C5BBC">
            <w:pPr>
              <w:pStyle w:val="4"/>
            </w:pPr>
            <w:r>
              <w:t>30.00</w:t>
            </w:r>
          </w:p>
        </w:tc>
        <w:tc>
          <w:tcPr>
            <w:tcW w:w="1361" w:type="dxa"/>
            <w:vAlign w:val="center"/>
          </w:tcPr>
          <w:p w:rsidR="00D06590" w:rsidRDefault="00D06590">
            <w:pPr>
              <w:pStyle w:val="4"/>
            </w:pPr>
          </w:p>
        </w:tc>
        <w:tc>
          <w:tcPr>
            <w:tcW w:w="1361" w:type="dxa"/>
            <w:vAlign w:val="center"/>
          </w:tcPr>
          <w:p w:rsidR="00D06590" w:rsidRDefault="008C5BBC">
            <w:pPr>
              <w:pStyle w:val="4"/>
            </w:pPr>
            <w:r>
              <w:t>30.00</w:t>
            </w:r>
          </w:p>
        </w:tc>
        <w:tc>
          <w:tcPr>
            <w:tcW w:w="1361" w:type="dxa"/>
            <w:vAlign w:val="center"/>
          </w:tcPr>
          <w:p w:rsidR="00D06590" w:rsidRDefault="00D06590">
            <w:pPr>
              <w:pStyle w:val="4"/>
            </w:pPr>
          </w:p>
        </w:tc>
        <w:tc>
          <w:tcPr>
            <w:tcW w:w="1361" w:type="dxa"/>
            <w:vAlign w:val="center"/>
          </w:tcPr>
          <w:p w:rsidR="00D06590" w:rsidRDefault="00D06590">
            <w:pPr>
              <w:pStyle w:val="4"/>
            </w:pPr>
          </w:p>
        </w:tc>
        <w:tc>
          <w:tcPr>
            <w:tcW w:w="136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9</w:t>
            </w:r>
          </w:p>
        </w:tc>
        <w:tc>
          <w:tcPr>
            <w:tcW w:w="992" w:type="dxa"/>
            <w:vAlign w:val="center"/>
          </w:tcPr>
          <w:p w:rsidR="00D06590" w:rsidRDefault="008C5BBC">
            <w:pPr>
              <w:pStyle w:val="2"/>
            </w:pPr>
            <w:r>
              <w:t>2070111</w:t>
            </w:r>
          </w:p>
        </w:tc>
        <w:tc>
          <w:tcPr>
            <w:tcW w:w="4535" w:type="dxa"/>
            <w:vAlign w:val="center"/>
          </w:tcPr>
          <w:p w:rsidR="00D06590" w:rsidRDefault="008C5BBC">
            <w:pPr>
              <w:pStyle w:val="2"/>
            </w:pPr>
            <w:r>
              <w:t>文化创作与保护</w:t>
            </w:r>
          </w:p>
        </w:tc>
        <w:tc>
          <w:tcPr>
            <w:tcW w:w="1361" w:type="dxa"/>
            <w:vAlign w:val="center"/>
          </w:tcPr>
          <w:p w:rsidR="00D06590" w:rsidRDefault="008C5BBC">
            <w:pPr>
              <w:pStyle w:val="4"/>
            </w:pPr>
            <w:r>
              <w:t>360.40</w:t>
            </w:r>
          </w:p>
        </w:tc>
        <w:tc>
          <w:tcPr>
            <w:tcW w:w="1361" w:type="dxa"/>
            <w:vAlign w:val="center"/>
          </w:tcPr>
          <w:p w:rsidR="00D06590" w:rsidRDefault="00D06590">
            <w:pPr>
              <w:pStyle w:val="4"/>
            </w:pPr>
          </w:p>
        </w:tc>
        <w:tc>
          <w:tcPr>
            <w:tcW w:w="1361" w:type="dxa"/>
            <w:vAlign w:val="center"/>
          </w:tcPr>
          <w:p w:rsidR="00D06590" w:rsidRDefault="008C5BBC">
            <w:pPr>
              <w:pStyle w:val="4"/>
            </w:pPr>
            <w:r>
              <w:t>360.40</w:t>
            </w:r>
          </w:p>
        </w:tc>
        <w:tc>
          <w:tcPr>
            <w:tcW w:w="1361" w:type="dxa"/>
            <w:vAlign w:val="center"/>
          </w:tcPr>
          <w:p w:rsidR="00D06590" w:rsidRDefault="00D06590">
            <w:pPr>
              <w:pStyle w:val="4"/>
            </w:pPr>
          </w:p>
        </w:tc>
        <w:tc>
          <w:tcPr>
            <w:tcW w:w="1361" w:type="dxa"/>
            <w:vAlign w:val="center"/>
          </w:tcPr>
          <w:p w:rsidR="00D06590" w:rsidRDefault="00D06590">
            <w:pPr>
              <w:pStyle w:val="4"/>
            </w:pPr>
          </w:p>
        </w:tc>
        <w:tc>
          <w:tcPr>
            <w:tcW w:w="136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10</w:t>
            </w:r>
          </w:p>
        </w:tc>
        <w:tc>
          <w:tcPr>
            <w:tcW w:w="992" w:type="dxa"/>
            <w:vAlign w:val="center"/>
          </w:tcPr>
          <w:p w:rsidR="00D06590" w:rsidRDefault="008C5BBC">
            <w:pPr>
              <w:pStyle w:val="2"/>
            </w:pPr>
            <w:r>
              <w:t>20702</w:t>
            </w:r>
          </w:p>
        </w:tc>
        <w:tc>
          <w:tcPr>
            <w:tcW w:w="4535" w:type="dxa"/>
            <w:vAlign w:val="center"/>
          </w:tcPr>
          <w:p w:rsidR="00D06590" w:rsidRDefault="008C5BBC">
            <w:pPr>
              <w:pStyle w:val="2"/>
            </w:pPr>
            <w:r>
              <w:t>文物</w:t>
            </w:r>
          </w:p>
        </w:tc>
        <w:tc>
          <w:tcPr>
            <w:tcW w:w="1361" w:type="dxa"/>
            <w:vAlign w:val="center"/>
          </w:tcPr>
          <w:p w:rsidR="00D06590" w:rsidRDefault="008C5BBC">
            <w:pPr>
              <w:pStyle w:val="4"/>
            </w:pPr>
            <w:r>
              <w:t>450.50</w:t>
            </w:r>
          </w:p>
        </w:tc>
        <w:tc>
          <w:tcPr>
            <w:tcW w:w="1361" w:type="dxa"/>
            <w:vAlign w:val="center"/>
          </w:tcPr>
          <w:p w:rsidR="00D06590" w:rsidRDefault="00D06590">
            <w:pPr>
              <w:pStyle w:val="4"/>
            </w:pPr>
          </w:p>
        </w:tc>
        <w:tc>
          <w:tcPr>
            <w:tcW w:w="1361" w:type="dxa"/>
            <w:vAlign w:val="center"/>
          </w:tcPr>
          <w:p w:rsidR="00D06590" w:rsidRDefault="008C5BBC">
            <w:pPr>
              <w:pStyle w:val="4"/>
            </w:pPr>
            <w:r>
              <w:t>450.50</w:t>
            </w:r>
          </w:p>
        </w:tc>
        <w:tc>
          <w:tcPr>
            <w:tcW w:w="1361" w:type="dxa"/>
            <w:vAlign w:val="center"/>
          </w:tcPr>
          <w:p w:rsidR="00D06590" w:rsidRDefault="00D06590">
            <w:pPr>
              <w:pStyle w:val="4"/>
            </w:pPr>
          </w:p>
        </w:tc>
        <w:tc>
          <w:tcPr>
            <w:tcW w:w="1361" w:type="dxa"/>
            <w:vAlign w:val="center"/>
          </w:tcPr>
          <w:p w:rsidR="00D06590" w:rsidRDefault="00D06590">
            <w:pPr>
              <w:pStyle w:val="4"/>
            </w:pPr>
          </w:p>
        </w:tc>
        <w:tc>
          <w:tcPr>
            <w:tcW w:w="136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11</w:t>
            </w:r>
          </w:p>
        </w:tc>
        <w:tc>
          <w:tcPr>
            <w:tcW w:w="992" w:type="dxa"/>
            <w:vAlign w:val="center"/>
          </w:tcPr>
          <w:p w:rsidR="00D06590" w:rsidRDefault="008C5BBC">
            <w:pPr>
              <w:pStyle w:val="2"/>
            </w:pPr>
            <w:r>
              <w:t>2070204</w:t>
            </w:r>
          </w:p>
        </w:tc>
        <w:tc>
          <w:tcPr>
            <w:tcW w:w="4535" w:type="dxa"/>
            <w:vAlign w:val="center"/>
          </w:tcPr>
          <w:p w:rsidR="00D06590" w:rsidRDefault="008C5BBC">
            <w:pPr>
              <w:pStyle w:val="2"/>
            </w:pPr>
            <w:r>
              <w:t>文物保护</w:t>
            </w:r>
          </w:p>
        </w:tc>
        <w:tc>
          <w:tcPr>
            <w:tcW w:w="1361" w:type="dxa"/>
            <w:vAlign w:val="center"/>
          </w:tcPr>
          <w:p w:rsidR="00D06590" w:rsidRDefault="008C5BBC">
            <w:pPr>
              <w:pStyle w:val="4"/>
            </w:pPr>
            <w:r>
              <w:t>450.50</w:t>
            </w:r>
          </w:p>
        </w:tc>
        <w:tc>
          <w:tcPr>
            <w:tcW w:w="1361" w:type="dxa"/>
            <w:vAlign w:val="center"/>
          </w:tcPr>
          <w:p w:rsidR="00D06590" w:rsidRDefault="00D06590">
            <w:pPr>
              <w:pStyle w:val="4"/>
            </w:pPr>
          </w:p>
        </w:tc>
        <w:tc>
          <w:tcPr>
            <w:tcW w:w="1361" w:type="dxa"/>
            <w:vAlign w:val="center"/>
          </w:tcPr>
          <w:p w:rsidR="00D06590" w:rsidRDefault="008C5BBC">
            <w:pPr>
              <w:pStyle w:val="4"/>
            </w:pPr>
            <w:r>
              <w:t>450.50</w:t>
            </w:r>
          </w:p>
        </w:tc>
        <w:tc>
          <w:tcPr>
            <w:tcW w:w="1361" w:type="dxa"/>
            <w:vAlign w:val="center"/>
          </w:tcPr>
          <w:p w:rsidR="00D06590" w:rsidRDefault="00D06590">
            <w:pPr>
              <w:pStyle w:val="4"/>
            </w:pPr>
          </w:p>
        </w:tc>
        <w:tc>
          <w:tcPr>
            <w:tcW w:w="1361" w:type="dxa"/>
            <w:vAlign w:val="center"/>
          </w:tcPr>
          <w:p w:rsidR="00D06590" w:rsidRDefault="00D06590">
            <w:pPr>
              <w:pStyle w:val="4"/>
            </w:pPr>
          </w:p>
        </w:tc>
        <w:tc>
          <w:tcPr>
            <w:tcW w:w="136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12</w:t>
            </w:r>
          </w:p>
        </w:tc>
        <w:tc>
          <w:tcPr>
            <w:tcW w:w="992" w:type="dxa"/>
            <w:vAlign w:val="center"/>
          </w:tcPr>
          <w:p w:rsidR="00D06590" w:rsidRDefault="008C5BBC">
            <w:pPr>
              <w:pStyle w:val="2"/>
            </w:pPr>
            <w:r>
              <w:t>20799</w:t>
            </w:r>
          </w:p>
        </w:tc>
        <w:tc>
          <w:tcPr>
            <w:tcW w:w="4535" w:type="dxa"/>
            <w:vAlign w:val="center"/>
          </w:tcPr>
          <w:p w:rsidR="00D06590" w:rsidRDefault="008C5BBC">
            <w:pPr>
              <w:pStyle w:val="2"/>
            </w:pPr>
            <w:r>
              <w:t>其他文化旅游体育与传媒支出</w:t>
            </w:r>
          </w:p>
        </w:tc>
        <w:tc>
          <w:tcPr>
            <w:tcW w:w="1361" w:type="dxa"/>
            <w:vAlign w:val="center"/>
          </w:tcPr>
          <w:p w:rsidR="00D06590" w:rsidRDefault="008C5BBC">
            <w:pPr>
              <w:pStyle w:val="4"/>
            </w:pPr>
            <w:r>
              <w:t>552.70</w:t>
            </w:r>
          </w:p>
        </w:tc>
        <w:tc>
          <w:tcPr>
            <w:tcW w:w="1361" w:type="dxa"/>
            <w:vAlign w:val="center"/>
          </w:tcPr>
          <w:p w:rsidR="00D06590" w:rsidRDefault="00D06590">
            <w:pPr>
              <w:pStyle w:val="4"/>
            </w:pPr>
          </w:p>
        </w:tc>
        <w:tc>
          <w:tcPr>
            <w:tcW w:w="1361" w:type="dxa"/>
            <w:vAlign w:val="center"/>
          </w:tcPr>
          <w:p w:rsidR="00D06590" w:rsidRDefault="008C5BBC">
            <w:pPr>
              <w:pStyle w:val="4"/>
            </w:pPr>
            <w:r>
              <w:t>552.70</w:t>
            </w:r>
          </w:p>
        </w:tc>
        <w:tc>
          <w:tcPr>
            <w:tcW w:w="1361" w:type="dxa"/>
            <w:vAlign w:val="center"/>
          </w:tcPr>
          <w:p w:rsidR="00D06590" w:rsidRDefault="00D06590">
            <w:pPr>
              <w:pStyle w:val="4"/>
            </w:pPr>
          </w:p>
        </w:tc>
        <w:tc>
          <w:tcPr>
            <w:tcW w:w="1361" w:type="dxa"/>
            <w:vAlign w:val="center"/>
          </w:tcPr>
          <w:p w:rsidR="00D06590" w:rsidRDefault="00D06590">
            <w:pPr>
              <w:pStyle w:val="4"/>
            </w:pPr>
          </w:p>
        </w:tc>
        <w:tc>
          <w:tcPr>
            <w:tcW w:w="136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13</w:t>
            </w:r>
          </w:p>
        </w:tc>
        <w:tc>
          <w:tcPr>
            <w:tcW w:w="992" w:type="dxa"/>
            <w:vAlign w:val="center"/>
          </w:tcPr>
          <w:p w:rsidR="00D06590" w:rsidRDefault="008C5BBC">
            <w:pPr>
              <w:pStyle w:val="2"/>
            </w:pPr>
            <w:r>
              <w:t>2079999</w:t>
            </w:r>
          </w:p>
        </w:tc>
        <w:tc>
          <w:tcPr>
            <w:tcW w:w="4535" w:type="dxa"/>
            <w:vAlign w:val="center"/>
          </w:tcPr>
          <w:p w:rsidR="00D06590" w:rsidRDefault="008C5BBC">
            <w:pPr>
              <w:pStyle w:val="2"/>
            </w:pPr>
            <w:r>
              <w:t>其他文化旅游体育与传媒支出</w:t>
            </w:r>
          </w:p>
        </w:tc>
        <w:tc>
          <w:tcPr>
            <w:tcW w:w="1361" w:type="dxa"/>
            <w:vAlign w:val="center"/>
          </w:tcPr>
          <w:p w:rsidR="00D06590" w:rsidRDefault="008C5BBC">
            <w:pPr>
              <w:pStyle w:val="4"/>
            </w:pPr>
            <w:r>
              <w:t>552.70</w:t>
            </w:r>
          </w:p>
        </w:tc>
        <w:tc>
          <w:tcPr>
            <w:tcW w:w="1361" w:type="dxa"/>
            <w:vAlign w:val="center"/>
          </w:tcPr>
          <w:p w:rsidR="00D06590" w:rsidRDefault="00D06590">
            <w:pPr>
              <w:pStyle w:val="4"/>
            </w:pPr>
          </w:p>
        </w:tc>
        <w:tc>
          <w:tcPr>
            <w:tcW w:w="1361" w:type="dxa"/>
            <w:vAlign w:val="center"/>
          </w:tcPr>
          <w:p w:rsidR="00D06590" w:rsidRDefault="008C5BBC">
            <w:pPr>
              <w:pStyle w:val="4"/>
            </w:pPr>
            <w:r>
              <w:t>552.70</w:t>
            </w:r>
          </w:p>
        </w:tc>
        <w:tc>
          <w:tcPr>
            <w:tcW w:w="1361" w:type="dxa"/>
            <w:vAlign w:val="center"/>
          </w:tcPr>
          <w:p w:rsidR="00D06590" w:rsidRDefault="00D06590">
            <w:pPr>
              <w:pStyle w:val="4"/>
            </w:pPr>
          </w:p>
        </w:tc>
        <w:tc>
          <w:tcPr>
            <w:tcW w:w="1361" w:type="dxa"/>
            <w:vAlign w:val="center"/>
          </w:tcPr>
          <w:p w:rsidR="00D06590" w:rsidRDefault="00D06590">
            <w:pPr>
              <w:pStyle w:val="4"/>
            </w:pPr>
          </w:p>
        </w:tc>
        <w:tc>
          <w:tcPr>
            <w:tcW w:w="1361" w:type="dxa"/>
            <w:vAlign w:val="center"/>
          </w:tcPr>
          <w:p w:rsidR="00D06590" w:rsidRDefault="00D06590">
            <w:pPr>
              <w:pStyle w:val="4"/>
            </w:pP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0E5E8B" w:rsidTr="000E5E8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06590" w:rsidRDefault="008C5BBC">
            <w:pPr>
              <w:pStyle w:val="20"/>
            </w:pPr>
            <w:r>
              <w:t>701001霸州市文化广电和旅游局本级</w:t>
            </w:r>
          </w:p>
        </w:tc>
        <w:tc>
          <w:tcPr>
            <w:tcW w:w="3402" w:type="dxa"/>
            <w:tcBorders>
              <w:top w:val="single" w:sz="6" w:space="0" w:color="FFFFFF"/>
              <w:left w:val="single" w:sz="6" w:space="0" w:color="FFFFFF"/>
              <w:right w:val="single" w:sz="6" w:space="0" w:color="FFFFFF"/>
            </w:tcBorders>
            <w:vAlign w:val="center"/>
          </w:tcPr>
          <w:p w:rsidR="00D06590" w:rsidRDefault="008C5BB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D06590" w:rsidRDefault="008C5BBC">
            <w:pPr>
              <w:pStyle w:val="22"/>
            </w:pPr>
            <w:r>
              <w:t>单位：万元</w:t>
            </w:r>
          </w:p>
        </w:tc>
      </w:tr>
      <w:tr w:rsidR="000E5E8B" w:rsidTr="000E5E8B">
        <w:trPr>
          <w:trHeight w:val="369"/>
          <w:tblHeader/>
          <w:jc w:val="center"/>
        </w:trPr>
        <w:tc>
          <w:tcPr>
            <w:tcW w:w="850" w:type="dxa"/>
            <w:vMerge w:val="restart"/>
            <w:vAlign w:val="center"/>
          </w:tcPr>
          <w:p w:rsidR="00D06590" w:rsidRDefault="008C5BBC">
            <w:pPr>
              <w:pStyle w:val="1"/>
            </w:pPr>
            <w:r>
              <w:t>序号</w:t>
            </w:r>
          </w:p>
        </w:tc>
        <w:tc>
          <w:tcPr>
            <w:tcW w:w="4876" w:type="dxa"/>
            <w:gridSpan w:val="2"/>
            <w:vAlign w:val="center"/>
          </w:tcPr>
          <w:p w:rsidR="00D06590" w:rsidRDefault="008C5BBC">
            <w:pPr>
              <w:pStyle w:val="1"/>
            </w:pPr>
            <w:r>
              <w:t>收入</w:t>
            </w:r>
          </w:p>
        </w:tc>
        <w:tc>
          <w:tcPr>
            <w:tcW w:w="9298" w:type="dxa"/>
            <w:gridSpan w:val="5"/>
            <w:vAlign w:val="center"/>
          </w:tcPr>
          <w:p w:rsidR="00D06590" w:rsidRDefault="008C5BBC">
            <w:pPr>
              <w:pStyle w:val="1"/>
            </w:pPr>
            <w:r>
              <w:t>支出</w:t>
            </w:r>
          </w:p>
        </w:tc>
      </w:tr>
      <w:tr w:rsidR="00D06590">
        <w:trPr>
          <w:trHeight w:val="369"/>
          <w:tblHeader/>
          <w:jc w:val="center"/>
        </w:trPr>
        <w:tc>
          <w:tcPr>
            <w:tcW w:w="850" w:type="dxa"/>
            <w:vMerge/>
          </w:tcPr>
          <w:p w:rsidR="00D06590" w:rsidRDefault="00D06590"/>
        </w:tc>
        <w:tc>
          <w:tcPr>
            <w:tcW w:w="3402" w:type="dxa"/>
            <w:vAlign w:val="center"/>
          </w:tcPr>
          <w:p w:rsidR="00D06590" w:rsidRDefault="008C5BBC">
            <w:pPr>
              <w:pStyle w:val="1"/>
            </w:pPr>
            <w:r>
              <w:t>项  目</w:t>
            </w:r>
          </w:p>
        </w:tc>
        <w:tc>
          <w:tcPr>
            <w:tcW w:w="1474" w:type="dxa"/>
            <w:vAlign w:val="center"/>
          </w:tcPr>
          <w:p w:rsidR="00D06590" w:rsidRDefault="008C5BBC">
            <w:pPr>
              <w:pStyle w:val="1"/>
            </w:pPr>
            <w:r>
              <w:t>金额</w:t>
            </w:r>
          </w:p>
        </w:tc>
        <w:tc>
          <w:tcPr>
            <w:tcW w:w="3402" w:type="dxa"/>
            <w:vAlign w:val="center"/>
          </w:tcPr>
          <w:p w:rsidR="00D06590" w:rsidRDefault="008C5BBC">
            <w:pPr>
              <w:pStyle w:val="1"/>
            </w:pPr>
            <w:r>
              <w:t>项  目</w:t>
            </w:r>
          </w:p>
        </w:tc>
        <w:tc>
          <w:tcPr>
            <w:tcW w:w="1474" w:type="dxa"/>
            <w:vAlign w:val="center"/>
          </w:tcPr>
          <w:p w:rsidR="00D06590" w:rsidRDefault="008C5BBC">
            <w:pPr>
              <w:pStyle w:val="1"/>
            </w:pPr>
            <w:r>
              <w:t>合计</w:t>
            </w:r>
          </w:p>
        </w:tc>
        <w:tc>
          <w:tcPr>
            <w:tcW w:w="1474" w:type="dxa"/>
            <w:vAlign w:val="center"/>
          </w:tcPr>
          <w:p w:rsidR="00D06590" w:rsidRDefault="008C5BBC">
            <w:pPr>
              <w:pStyle w:val="1"/>
            </w:pPr>
            <w:r>
              <w:t>一般公共预算财政拨款</w:t>
            </w:r>
          </w:p>
        </w:tc>
        <w:tc>
          <w:tcPr>
            <w:tcW w:w="1474" w:type="dxa"/>
            <w:vAlign w:val="center"/>
          </w:tcPr>
          <w:p w:rsidR="00D06590" w:rsidRDefault="008C5BBC">
            <w:pPr>
              <w:pStyle w:val="1"/>
            </w:pPr>
            <w:r>
              <w:t>政府性基金预算财政    拨款</w:t>
            </w:r>
          </w:p>
        </w:tc>
        <w:tc>
          <w:tcPr>
            <w:tcW w:w="1474" w:type="dxa"/>
            <w:vAlign w:val="center"/>
          </w:tcPr>
          <w:p w:rsidR="00D06590" w:rsidRDefault="008C5BBC">
            <w:pPr>
              <w:pStyle w:val="1"/>
            </w:pPr>
            <w:r>
              <w:t>国有资本经营预算财政拨款</w:t>
            </w:r>
          </w:p>
        </w:tc>
      </w:tr>
      <w:tr w:rsidR="00D06590">
        <w:trPr>
          <w:trHeight w:val="369"/>
          <w:tblHeader/>
          <w:jc w:val="center"/>
        </w:trPr>
        <w:tc>
          <w:tcPr>
            <w:tcW w:w="850" w:type="dxa"/>
            <w:vAlign w:val="center"/>
          </w:tcPr>
          <w:p w:rsidR="00D06590" w:rsidRDefault="008C5BBC">
            <w:pPr>
              <w:pStyle w:val="1"/>
            </w:pPr>
            <w:r>
              <w:t>栏次</w:t>
            </w:r>
          </w:p>
        </w:tc>
        <w:tc>
          <w:tcPr>
            <w:tcW w:w="3402" w:type="dxa"/>
            <w:vAlign w:val="center"/>
          </w:tcPr>
          <w:p w:rsidR="00D06590" w:rsidRDefault="008C5BBC">
            <w:pPr>
              <w:pStyle w:val="1"/>
            </w:pPr>
            <w:r>
              <w:t>1</w:t>
            </w:r>
          </w:p>
        </w:tc>
        <w:tc>
          <w:tcPr>
            <w:tcW w:w="1474" w:type="dxa"/>
            <w:vAlign w:val="center"/>
          </w:tcPr>
          <w:p w:rsidR="00D06590" w:rsidRDefault="008C5BBC">
            <w:pPr>
              <w:pStyle w:val="1"/>
            </w:pPr>
            <w:r>
              <w:t>2</w:t>
            </w:r>
          </w:p>
        </w:tc>
        <w:tc>
          <w:tcPr>
            <w:tcW w:w="3402" w:type="dxa"/>
            <w:vAlign w:val="center"/>
          </w:tcPr>
          <w:p w:rsidR="00D06590" w:rsidRDefault="008C5BBC">
            <w:pPr>
              <w:pStyle w:val="1"/>
            </w:pPr>
            <w:r>
              <w:t>3</w:t>
            </w:r>
          </w:p>
        </w:tc>
        <w:tc>
          <w:tcPr>
            <w:tcW w:w="1474" w:type="dxa"/>
            <w:vAlign w:val="center"/>
          </w:tcPr>
          <w:p w:rsidR="00D06590" w:rsidRDefault="008C5BBC">
            <w:pPr>
              <w:pStyle w:val="1"/>
            </w:pPr>
            <w:r>
              <w:t>4</w:t>
            </w:r>
          </w:p>
        </w:tc>
        <w:tc>
          <w:tcPr>
            <w:tcW w:w="1474" w:type="dxa"/>
            <w:vAlign w:val="center"/>
          </w:tcPr>
          <w:p w:rsidR="00D06590" w:rsidRDefault="008C5BBC">
            <w:pPr>
              <w:pStyle w:val="1"/>
            </w:pPr>
            <w:r>
              <w:t>5</w:t>
            </w:r>
          </w:p>
        </w:tc>
        <w:tc>
          <w:tcPr>
            <w:tcW w:w="1474" w:type="dxa"/>
            <w:vAlign w:val="center"/>
          </w:tcPr>
          <w:p w:rsidR="00D06590" w:rsidRDefault="008C5BBC">
            <w:pPr>
              <w:pStyle w:val="1"/>
            </w:pPr>
            <w:r>
              <w:t>6</w:t>
            </w:r>
          </w:p>
        </w:tc>
        <w:tc>
          <w:tcPr>
            <w:tcW w:w="1474" w:type="dxa"/>
            <w:vAlign w:val="center"/>
          </w:tcPr>
          <w:p w:rsidR="00D06590" w:rsidRDefault="008C5BBC">
            <w:pPr>
              <w:pStyle w:val="1"/>
            </w:pPr>
            <w:r>
              <w:t>7</w:t>
            </w:r>
          </w:p>
        </w:tc>
      </w:tr>
      <w:tr w:rsidR="00D06590">
        <w:trPr>
          <w:trHeight w:val="369"/>
          <w:jc w:val="center"/>
        </w:trPr>
        <w:tc>
          <w:tcPr>
            <w:tcW w:w="850" w:type="dxa"/>
            <w:vAlign w:val="center"/>
          </w:tcPr>
          <w:p w:rsidR="00D06590" w:rsidRDefault="008C5BBC">
            <w:pPr>
              <w:pStyle w:val="3"/>
            </w:pPr>
            <w:r>
              <w:t>1</w:t>
            </w:r>
          </w:p>
        </w:tc>
        <w:tc>
          <w:tcPr>
            <w:tcW w:w="3402" w:type="dxa"/>
            <w:vAlign w:val="center"/>
          </w:tcPr>
          <w:p w:rsidR="00D06590" w:rsidRDefault="008C5BBC">
            <w:pPr>
              <w:pStyle w:val="2"/>
            </w:pPr>
            <w:r>
              <w:t>一、一般公共预算拨款</w:t>
            </w:r>
          </w:p>
        </w:tc>
        <w:tc>
          <w:tcPr>
            <w:tcW w:w="1474" w:type="dxa"/>
            <w:vAlign w:val="center"/>
          </w:tcPr>
          <w:p w:rsidR="00D06590" w:rsidRDefault="008C5BBC">
            <w:pPr>
              <w:pStyle w:val="4"/>
            </w:pPr>
            <w:r>
              <w:t>2682.04</w:t>
            </w:r>
          </w:p>
        </w:tc>
        <w:tc>
          <w:tcPr>
            <w:tcW w:w="3402" w:type="dxa"/>
            <w:vAlign w:val="center"/>
          </w:tcPr>
          <w:p w:rsidR="00D06590" w:rsidRDefault="008C5BBC">
            <w:pPr>
              <w:pStyle w:val="2"/>
            </w:pPr>
            <w:r>
              <w:t>一、一般公共服务支出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w:t>
            </w:r>
          </w:p>
        </w:tc>
        <w:tc>
          <w:tcPr>
            <w:tcW w:w="3402" w:type="dxa"/>
            <w:vAlign w:val="center"/>
          </w:tcPr>
          <w:p w:rsidR="00D06590" w:rsidRDefault="008C5BBC">
            <w:pPr>
              <w:pStyle w:val="2"/>
            </w:pPr>
            <w:r>
              <w:t>二、政府性基金预算拨款</w:t>
            </w:r>
          </w:p>
        </w:tc>
        <w:tc>
          <w:tcPr>
            <w:tcW w:w="1474" w:type="dxa"/>
            <w:vAlign w:val="center"/>
          </w:tcPr>
          <w:p w:rsidR="00D06590" w:rsidRDefault="00D06590">
            <w:pPr>
              <w:pStyle w:val="4"/>
            </w:pPr>
          </w:p>
        </w:tc>
        <w:tc>
          <w:tcPr>
            <w:tcW w:w="3402" w:type="dxa"/>
            <w:vAlign w:val="center"/>
          </w:tcPr>
          <w:p w:rsidR="00D06590" w:rsidRDefault="008C5BBC">
            <w:pPr>
              <w:pStyle w:val="2"/>
            </w:pPr>
            <w:r>
              <w:t>二、外交支出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w:t>
            </w:r>
          </w:p>
        </w:tc>
        <w:tc>
          <w:tcPr>
            <w:tcW w:w="3402" w:type="dxa"/>
            <w:vAlign w:val="center"/>
          </w:tcPr>
          <w:p w:rsidR="00D06590" w:rsidRDefault="008C5BBC">
            <w:pPr>
              <w:pStyle w:val="2"/>
            </w:pPr>
            <w:r>
              <w:t>三、国有资本经营预算拨款</w:t>
            </w:r>
          </w:p>
        </w:tc>
        <w:tc>
          <w:tcPr>
            <w:tcW w:w="1474" w:type="dxa"/>
            <w:vAlign w:val="center"/>
          </w:tcPr>
          <w:p w:rsidR="00D06590" w:rsidRDefault="00D06590">
            <w:pPr>
              <w:pStyle w:val="4"/>
            </w:pPr>
          </w:p>
        </w:tc>
        <w:tc>
          <w:tcPr>
            <w:tcW w:w="3402" w:type="dxa"/>
            <w:vAlign w:val="center"/>
          </w:tcPr>
          <w:p w:rsidR="00D06590" w:rsidRDefault="008C5BBC">
            <w:pPr>
              <w:pStyle w:val="2"/>
            </w:pPr>
            <w:r>
              <w:t>三、国防支出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4</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四、公共安全支出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5</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五、教育支出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6</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六、科学技术支出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7</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七、文化旅游体育与传媒支出</w:t>
            </w:r>
          </w:p>
        </w:tc>
        <w:tc>
          <w:tcPr>
            <w:tcW w:w="1474" w:type="dxa"/>
            <w:vAlign w:val="center"/>
          </w:tcPr>
          <w:p w:rsidR="00D06590" w:rsidRDefault="008C5BBC">
            <w:pPr>
              <w:pStyle w:val="4"/>
            </w:pPr>
            <w:r>
              <w:t>2856.56</w:t>
            </w:r>
          </w:p>
        </w:tc>
        <w:tc>
          <w:tcPr>
            <w:tcW w:w="1474" w:type="dxa"/>
            <w:vAlign w:val="center"/>
          </w:tcPr>
          <w:p w:rsidR="00D06590" w:rsidRDefault="008C5BBC">
            <w:pPr>
              <w:pStyle w:val="4"/>
            </w:pPr>
            <w:r>
              <w:t>2856.56</w:t>
            </w: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8</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八、社会保障和就业支出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9</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九、社会保险基金支出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10</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十、卫生健康支出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11</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十一、节能环保支出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12</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十二、城乡社区支出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13</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十三、农林水支出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14</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十四、交通运输支出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15</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十五、资源勘探工业信息等支出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16</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十六、商业服务业等支出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17</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十七、金融支出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18</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十八、援助其他地区支出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lastRenderedPageBreak/>
              <w:t>19</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十九、自然资源海洋气象等支出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20</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二十、住房保障支出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21</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二十一、粮油物资储备支出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22</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二十二、国有资本经营预算支出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23</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二十三、灾害防治及应急管理支出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24</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二十四、预备费</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25</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二十五、其他支出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26</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二十六、转移性支出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27</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二十七、债务还本支出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28</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二十八、债务付息支出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29</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二十九、债务发行费用支出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30</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三十、抗疫特别国债安排的支出</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31</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3402" w:type="dxa"/>
            <w:vAlign w:val="center"/>
          </w:tcPr>
          <w:p w:rsidR="00D06590" w:rsidRDefault="008C5BBC">
            <w:pPr>
              <w:pStyle w:val="2"/>
            </w:pPr>
            <w:r>
              <w:t>三十一、人行科目</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32</w:t>
            </w:r>
          </w:p>
        </w:tc>
        <w:tc>
          <w:tcPr>
            <w:tcW w:w="3402" w:type="dxa"/>
            <w:vAlign w:val="center"/>
          </w:tcPr>
          <w:p w:rsidR="00D06590" w:rsidRDefault="008C5BBC">
            <w:pPr>
              <w:pStyle w:val="6"/>
            </w:pPr>
            <w:r>
              <w:t>本年收入合计</w:t>
            </w:r>
          </w:p>
        </w:tc>
        <w:tc>
          <w:tcPr>
            <w:tcW w:w="1474" w:type="dxa"/>
            <w:vAlign w:val="center"/>
          </w:tcPr>
          <w:p w:rsidR="00D06590" w:rsidRDefault="008C5BBC">
            <w:pPr>
              <w:pStyle w:val="7"/>
            </w:pPr>
            <w:r>
              <w:t>2682.04</w:t>
            </w:r>
          </w:p>
        </w:tc>
        <w:tc>
          <w:tcPr>
            <w:tcW w:w="3402" w:type="dxa"/>
            <w:vAlign w:val="center"/>
          </w:tcPr>
          <w:p w:rsidR="00D06590" w:rsidRDefault="008C5BBC">
            <w:pPr>
              <w:pStyle w:val="6"/>
            </w:pPr>
            <w:r>
              <w:t>本年支出合计</w:t>
            </w:r>
          </w:p>
        </w:tc>
        <w:tc>
          <w:tcPr>
            <w:tcW w:w="1474" w:type="dxa"/>
            <w:vAlign w:val="center"/>
          </w:tcPr>
          <w:p w:rsidR="00D06590" w:rsidRDefault="008C5BBC">
            <w:pPr>
              <w:pStyle w:val="7"/>
            </w:pPr>
            <w:r>
              <w:t>2856.56</w:t>
            </w:r>
          </w:p>
        </w:tc>
        <w:tc>
          <w:tcPr>
            <w:tcW w:w="1474" w:type="dxa"/>
            <w:vAlign w:val="center"/>
          </w:tcPr>
          <w:p w:rsidR="00D06590" w:rsidRDefault="008C5BBC">
            <w:pPr>
              <w:pStyle w:val="7"/>
            </w:pPr>
            <w:r>
              <w:t>2856.56</w:t>
            </w:r>
          </w:p>
        </w:tc>
        <w:tc>
          <w:tcPr>
            <w:tcW w:w="1474" w:type="dxa"/>
            <w:vAlign w:val="center"/>
          </w:tcPr>
          <w:p w:rsidR="00D06590" w:rsidRDefault="00D06590">
            <w:pPr>
              <w:pStyle w:val="7"/>
            </w:pPr>
          </w:p>
        </w:tc>
        <w:tc>
          <w:tcPr>
            <w:tcW w:w="1474" w:type="dxa"/>
            <w:vAlign w:val="center"/>
          </w:tcPr>
          <w:p w:rsidR="00D06590" w:rsidRDefault="00D06590">
            <w:pPr>
              <w:pStyle w:val="7"/>
            </w:pPr>
          </w:p>
        </w:tc>
      </w:tr>
      <w:tr w:rsidR="00D06590">
        <w:trPr>
          <w:trHeight w:val="369"/>
          <w:jc w:val="center"/>
        </w:trPr>
        <w:tc>
          <w:tcPr>
            <w:tcW w:w="850" w:type="dxa"/>
            <w:vAlign w:val="center"/>
          </w:tcPr>
          <w:p w:rsidR="00D06590" w:rsidRDefault="008C5BBC">
            <w:pPr>
              <w:pStyle w:val="3"/>
            </w:pPr>
            <w:r>
              <w:t>33</w:t>
            </w:r>
          </w:p>
        </w:tc>
        <w:tc>
          <w:tcPr>
            <w:tcW w:w="3402" w:type="dxa"/>
            <w:vAlign w:val="center"/>
          </w:tcPr>
          <w:p w:rsidR="00D06590" w:rsidRDefault="008C5BBC">
            <w:pPr>
              <w:pStyle w:val="2"/>
            </w:pPr>
            <w:r>
              <w:t>年初财政拨款结转和结余</w:t>
            </w:r>
          </w:p>
        </w:tc>
        <w:tc>
          <w:tcPr>
            <w:tcW w:w="1474" w:type="dxa"/>
            <w:vAlign w:val="center"/>
          </w:tcPr>
          <w:p w:rsidR="00D06590" w:rsidRDefault="008C5BBC">
            <w:pPr>
              <w:pStyle w:val="4"/>
            </w:pPr>
            <w:r>
              <w:t>174.52</w:t>
            </w:r>
          </w:p>
        </w:tc>
        <w:tc>
          <w:tcPr>
            <w:tcW w:w="3402" w:type="dxa"/>
            <w:vAlign w:val="center"/>
          </w:tcPr>
          <w:p w:rsidR="00D06590" w:rsidRDefault="008C5BBC">
            <w:pPr>
              <w:pStyle w:val="2"/>
            </w:pPr>
            <w:r>
              <w:t>年末财政拨款结转和结余</w:t>
            </w: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34</w:t>
            </w:r>
          </w:p>
        </w:tc>
        <w:tc>
          <w:tcPr>
            <w:tcW w:w="3402" w:type="dxa"/>
            <w:vAlign w:val="center"/>
          </w:tcPr>
          <w:p w:rsidR="00D06590" w:rsidRDefault="008C5BBC">
            <w:pPr>
              <w:pStyle w:val="2"/>
            </w:pPr>
            <w:r>
              <w:t>一、一般公共预算拨款</w:t>
            </w:r>
          </w:p>
        </w:tc>
        <w:tc>
          <w:tcPr>
            <w:tcW w:w="1474" w:type="dxa"/>
            <w:vAlign w:val="center"/>
          </w:tcPr>
          <w:p w:rsidR="00D06590" w:rsidRDefault="008C5BBC">
            <w:pPr>
              <w:pStyle w:val="4"/>
            </w:pPr>
            <w:r>
              <w:t>174.52</w:t>
            </w: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35</w:t>
            </w:r>
          </w:p>
        </w:tc>
        <w:tc>
          <w:tcPr>
            <w:tcW w:w="3402" w:type="dxa"/>
            <w:vAlign w:val="center"/>
          </w:tcPr>
          <w:p w:rsidR="00D06590" w:rsidRDefault="008C5BBC">
            <w:pPr>
              <w:pStyle w:val="2"/>
            </w:pPr>
            <w:r>
              <w:t>二、政府性基金预算拨款</w:t>
            </w:r>
          </w:p>
        </w:tc>
        <w:tc>
          <w:tcPr>
            <w:tcW w:w="1474" w:type="dxa"/>
            <w:vAlign w:val="center"/>
          </w:tcPr>
          <w:p w:rsidR="00D06590" w:rsidRDefault="00D06590">
            <w:pPr>
              <w:pStyle w:val="4"/>
            </w:pP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36</w:t>
            </w:r>
          </w:p>
        </w:tc>
        <w:tc>
          <w:tcPr>
            <w:tcW w:w="3402" w:type="dxa"/>
            <w:vAlign w:val="center"/>
          </w:tcPr>
          <w:p w:rsidR="00D06590" w:rsidRDefault="008C5BBC">
            <w:pPr>
              <w:pStyle w:val="2"/>
            </w:pPr>
            <w:r>
              <w:t>三、国有资本经营预算拨款</w:t>
            </w:r>
          </w:p>
        </w:tc>
        <w:tc>
          <w:tcPr>
            <w:tcW w:w="1474" w:type="dxa"/>
            <w:vAlign w:val="center"/>
          </w:tcPr>
          <w:p w:rsidR="00D06590" w:rsidRDefault="00D06590">
            <w:pPr>
              <w:pStyle w:val="4"/>
            </w:pPr>
          </w:p>
        </w:tc>
        <w:tc>
          <w:tcPr>
            <w:tcW w:w="3402" w:type="dxa"/>
            <w:vAlign w:val="center"/>
          </w:tcPr>
          <w:p w:rsidR="00D06590" w:rsidRDefault="00D06590">
            <w:pPr>
              <w:pStyle w:val="2"/>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c>
          <w:tcPr>
            <w:tcW w:w="1474"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37</w:t>
            </w:r>
          </w:p>
        </w:tc>
        <w:tc>
          <w:tcPr>
            <w:tcW w:w="3402" w:type="dxa"/>
            <w:vAlign w:val="center"/>
          </w:tcPr>
          <w:p w:rsidR="00D06590" w:rsidRDefault="008C5BBC">
            <w:pPr>
              <w:pStyle w:val="6"/>
            </w:pPr>
            <w:r>
              <w:t>收入总计</w:t>
            </w:r>
          </w:p>
        </w:tc>
        <w:tc>
          <w:tcPr>
            <w:tcW w:w="1474" w:type="dxa"/>
            <w:vAlign w:val="center"/>
          </w:tcPr>
          <w:p w:rsidR="00D06590" w:rsidRDefault="008C5BBC">
            <w:pPr>
              <w:pStyle w:val="7"/>
            </w:pPr>
            <w:r>
              <w:t>2856.56</w:t>
            </w:r>
          </w:p>
        </w:tc>
        <w:tc>
          <w:tcPr>
            <w:tcW w:w="3402" w:type="dxa"/>
            <w:vAlign w:val="center"/>
          </w:tcPr>
          <w:p w:rsidR="00D06590" w:rsidRDefault="008C5BBC">
            <w:pPr>
              <w:pStyle w:val="6"/>
            </w:pPr>
            <w:r>
              <w:t>支出总计</w:t>
            </w:r>
          </w:p>
        </w:tc>
        <w:tc>
          <w:tcPr>
            <w:tcW w:w="1474" w:type="dxa"/>
            <w:vAlign w:val="center"/>
          </w:tcPr>
          <w:p w:rsidR="00D06590" w:rsidRDefault="008C5BBC">
            <w:pPr>
              <w:pStyle w:val="7"/>
            </w:pPr>
            <w:r>
              <w:t>2856.56</w:t>
            </w:r>
          </w:p>
        </w:tc>
        <w:tc>
          <w:tcPr>
            <w:tcW w:w="1474" w:type="dxa"/>
            <w:vAlign w:val="center"/>
          </w:tcPr>
          <w:p w:rsidR="00D06590" w:rsidRDefault="008C5BBC">
            <w:pPr>
              <w:pStyle w:val="7"/>
            </w:pPr>
            <w:r>
              <w:t>2856.56</w:t>
            </w:r>
          </w:p>
        </w:tc>
        <w:tc>
          <w:tcPr>
            <w:tcW w:w="1474" w:type="dxa"/>
            <w:vAlign w:val="center"/>
          </w:tcPr>
          <w:p w:rsidR="00D06590" w:rsidRDefault="00D06590">
            <w:pPr>
              <w:pStyle w:val="7"/>
            </w:pPr>
          </w:p>
        </w:tc>
        <w:tc>
          <w:tcPr>
            <w:tcW w:w="1474" w:type="dxa"/>
            <w:vAlign w:val="center"/>
          </w:tcPr>
          <w:p w:rsidR="00D06590" w:rsidRDefault="00D06590">
            <w:pPr>
              <w:pStyle w:val="7"/>
            </w:pP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E5E8B" w:rsidTr="000E5E8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6590" w:rsidRDefault="008C5BBC">
            <w:pPr>
              <w:pStyle w:val="20"/>
            </w:pPr>
            <w:r>
              <w:t>701001霸州市文化广电和旅游局本级</w:t>
            </w:r>
          </w:p>
        </w:tc>
        <w:tc>
          <w:tcPr>
            <w:tcW w:w="2551" w:type="dxa"/>
            <w:tcBorders>
              <w:top w:val="single" w:sz="6" w:space="0" w:color="FFFFFF"/>
              <w:left w:val="single" w:sz="6" w:space="0" w:color="FFFFFF"/>
              <w:right w:val="single" w:sz="6" w:space="0" w:color="FFFFFF"/>
            </w:tcBorders>
            <w:vAlign w:val="center"/>
          </w:tcPr>
          <w:p w:rsidR="00D06590" w:rsidRDefault="008C5B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06590" w:rsidRDefault="008C5BBC">
            <w:pPr>
              <w:pStyle w:val="22"/>
            </w:pPr>
            <w:r>
              <w:t>单位：万元</w:t>
            </w:r>
          </w:p>
        </w:tc>
      </w:tr>
      <w:tr w:rsidR="000E5E8B" w:rsidTr="000E5E8B">
        <w:trPr>
          <w:trHeight w:val="369"/>
          <w:tblHeader/>
          <w:jc w:val="center"/>
        </w:trPr>
        <w:tc>
          <w:tcPr>
            <w:tcW w:w="850" w:type="dxa"/>
            <w:vMerge w:val="restart"/>
            <w:vAlign w:val="center"/>
          </w:tcPr>
          <w:p w:rsidR="00D06590" w:rsidRDefault="008C5BBC">
            <w:pPr>
              <w:pStyle w:val="1"/>
            </w:pPr>
            <w:r>
              <w:t>序号</w:t>
            </w:r>
          </w:p>
        </w:tc>
        <w:tc>
          <w:tcPr>
            <w:tcW w:w="5726" w:type="dxa"/>
            <w:gridSpan w:val="2"/>
            <w:vAlign w:val="center"/>
          </w:tcPr>
          <w:p w:rsidR="00D06590" w:rsidRDefault="008C5BBC">
            <w:pPr>
              <w:pStyle w:val="1"/>
            </w:pPr>
            <w:r>
              <w:t>功能分类科目</w:t>
            </w:r>
          </w:p>
        </w:tc>
        <w:tc>
          <w:tcPr>
            <w:tcW w:w="2551" w:type="dxa"/>
            <w:vMerge w:val="restart"/>
            <w:vAlign w:val="center"/>
          </w:tcPr>
          <w:p w:rsidR="00D06590" w:rsidRDefault="008C5BBC">
            <w:pPr>
              <w:pStyle w:val="1"/>
            </w:pPr>
            <w:r>
              <w:t>合计</w:t>
            </w:r>
          </w:p>
        </w:tc>
        <w:tc>
          <w:tcPr>
            <w:tcW w:w="2551" w:type="dxa"/>
            <w:vMerge w:val="restart"/>
            <w:vAlign w:val="center"/>
          </w:tcPr>
          <w:p w:rsidR="00D06590" w:rsidRDefault="008C5BBC">
            <w:pPr>
              <w:pStyle w:val="1"/>
            </w:pPr>
            <w:r>
              <w:t>基本支出</w:t>
            </w:r>
          </w:p>
        </w:tc>
        <w:tc>
          <w:tcPr>
            <w:tcW w:w="2551" w:type="dxa"/>
            <w:vMerge w:val="restart"/>
            <w:vAlign w:val="center"/>
          </w:tcPr>
          <w:p w:rsidR="00D06590" w:rsidRDefault="008C5BBC">
            <w:pPr>
              <w:pStyle w:val="1"/>
            </w:pPr>
            <w:r>
              <w:t>项目支出</w:t>
            </w:r>
          </w:p>
        </w:tc>
      </w:tr>
      <w:tr w:rsidR="00D06590">
        <w:trPr>
          <w:trHeight w:val="369"/>
          <w:tblHeader/>
          <w:jc w:val="center"/>
        </w:trPr>
        <w:tc>
          <w:tcPr>
            <w:tcW w:w="850" w:type="dxa"/>
            <w:vMerge/>
          </w:tcPr>
          <w:p w:rsidR="00D06590" w:rsidRDefault="00D06590"/>
        </w:tc>
        <w:tc>
          <w:tcPr>
            <w:tcW w:w="1191" w:type="dxa"/>
            <w:vAlign w:val="center"/>
          </w:tcPr>
          <w:p w:rsidR="00D06590" w:rsidRDefault="008C5BBC">
            <w:pPr>
              <w:pStyle w:val="1"/>
            </w:pPr>
            <w:r>
              <w:t>科目编码</w:t>
            </w:r>
          </w:p>
        </w:tc>
        <w:tc>
          <w:tcPr>
            <w:tcW w:w="4535" w:type="dxa"/>
            <w:vAlign w:val="center"/>
          </w:tcPr>
          <w:p w:rsidR="00D06590" w:rsidRDefault="008C5BBC">
            <w:pPr>
              <w:pStyle w:val="1"/>
            </w:pPr>
            <w:r>
              <w:t>科目名称</w:t>
            </w:r>
          </w:p>
        </w:tc>
        <w:tc>
          <w:tcPr>
            <w:tcW w:w="2551" w:type="dxa"/>
            <w:vMerge/>
          </w:tcPr>
          <w:p w:rsidR="00D06590" w:rsidRDefault="00D06590"/>
        </w:tc>
        <w:tc>
          <w:tcPr>
            <w:tcW w:w="2551" w:type="dxa"/>
            <w:vMerge/>
          </w:tcPr>
          <w:p w:rsidR="00D06590" w:rsidRDefault="00D06590"/>
        </w:tc>
        <w:tc>
          <w:tcPr>
            <w:tcW w:w="2551" w:type="dxa"/>
            <w:vMerge/>
          </w:tcPr>
          <w:p w:rsidR="00D06590" w:rsidRDefault="00D06590"/>
        </w:tc>
      </w:tr>
      <w:tr w:rsidR="00D06590">
        <w:trPr>
          <w:trHeight w:val="369"/>
          <w:tblHeader/>
          <w:jc w:val="center"/>
        </w:trPr>
        <w:tc>
          <w:tcPr>
            <w:tcW w:w="850" w:type="dxa"/>
            <w:vAlign w:val="center"/>
          </w:tcPr>
          <w:p w:rsidR="00D06590" w:rsidRDefault="008C5BBC">
            <w:pPr>
              <w:pStyle w:val="1"/>
            </w:pPr>
            <w:r>
              <w:t>栏次</w:t>
            </w:r>
          </w:p>
        </w:tc>
        <w:tc>
          <w:tcPr>
            <w:tcW w:w="1191" w:type="dxa"/>
            <w:vAlign w:val="center"/>
          </w:tcPr>
          <w:p w:rsidR="00D06590" w:rsidRDefault="008C5BBC">
            <w:pPr>
              <w:pStyle w:val="1"/>
            </w:pPr>
            <w:r>
              <w:t>1</w:t>
            </w:r>
          </w:p>
        </w:tc>
        <w:tc>
          <w:tcPr>
            <w:tcW w:w="4535" w:type="dxa"/>
            <w:vAlign w:val="center"/>
          </w:tcPr>
          <w:p w:rsidR="00D06590" w:rsidRDefault="008C5BBC">
            <w:pPr>
              <w:pStyle w:val="1"/>
            </w:pPr>
            <w:r>
              <w:t>2</w:t>
            </w:r>
          </w:p>
        </w:tc>
        <w:tc>
          <w:tcPr>
            <w:tcW w:w="2551" w:type="dxa"/>
            <w:vAlign w:val="center"/>
          </w:tcPr>
          <w:p w:rsidR="00D06590" w:rsidRDefault="008C5BBC">
            <w:pPr>
              <w:pStyle w:val="1"/>
            </w:pPr>
            <w:r>
              <w:t>3</w:t>
            </w:r>
          </w:p>
        </w:tc>
        <w:tc>
          <w:tcPr>
            <w:tcW w:w="2551" w:type="dxa"/>
            <w:vAlign w:val="center"/>
          </w:tcPr>
          <w:p w:rsidR="00D06590" w:rsidRDefault="008C5BBC">
            <w:pPr>
              <w:pStyle w:val="1"/>
            </w:pPr>
            <w:r>
              <w:t>4</w:t>
            </w:r>
          </w:p>
        </w:tc>
        <w:tc>
          <w:tcPr>
            <w:tcW w:w="2551" w:type="dxa"/>
            <w:vAlign w:val="center"/>
          </w:tcPr>
          <w:p w:rsidR="00D06590" w:rsidRDefault="008C5BBC">
            <w:pPr>
              <w:pStyle w:val="1"/>
            </w:pPr>
            <w:r>
              <w:t>5</w:t>
            </w:r>
          </w:p>
        </w:tc>
      </w:tr>
      <w:tr w:rsidR="00D06590">
        <w:trPr>
          <w:trHeight w:val="369"/>
          <w:jc w:val="center"/>
        </w:trPr>
        <w:tc>
          <w:tcPr>
            <w:tcW w:w="850" w:type="dxa"/>
            <w:vAlign w:val="center"/>
          </w:tcPr>
          <w:p w:rsidR="00D06590" w:rsidRDefault="008C5BBC">
            <w:pPr>
              <w:pStyle w:val="3"/>
            </w:pPr>
            <w:r>
              <w:t>1</w:t>
            </w:r>
          </w:p>
        </w:tc>
        <w:tc>
          <w:tcPr>
            <w:tcW w:w="1191" w:type="dxa"/>
            <w:vAlign w:val="center"/>
          </w:tcPr>
          <w:p w:rsidR="00D06590" w:rsidRDefault="00D06590">
            <w:pPr>
              <w:pStyle w:val="5"/>
            </w:pPr>
          </w:p>
        </w:tc>
        <w:tc>
          <w:tcPr>
            <w:tcW w:w="4535" w:type="dxa"/>
            <w:vAlign w:val="center"/>
          </w:tcPr>
          <w:p w:rsidR="00D06590" w:rsidRDefault="008C5BBC">
            <w:pPr>
              <w:pStyle w:val="6"/>
            </w:pPr>
            <w:r>
              <w:t>合计</w:t>
            </w:r>
          </w:p>
        </w:tc>
        <w:tc>
          <w:tcPr>
            <w:tcW w:w="2551" w:type="dxa"/>
            <w:vAlign w:val="center"/>
          </w:tcPr>
          <w:p w:rsidR="00D06590" w:rsidRDefault="008C5BBC">
            <w:pPr>
              <w:pStyle w:val="7"/>
            </w:pPr>
            <w:r>
              <w:t>2856.56</w:t>
            </w:r>
          </w:p>
        </w:tc>
        <w:tc>
          <w:tcPr>
            <w:tcW w:w="2551" w:type="dxa"/>
            <w:vAlign w:val="center"/>
          </w:tcPr>
          <w:p w:rsidR="00D06590" w:rsidRDefault="008C5BBC">
            <w:pPr>
              <w:pStyle w:val="7"/>
            </w:pPr>
            <w:r>
              <w:t>1419.28</w:t>
            </w:r>
          </w:p>
        </w:tc>
        <w:tc>
          <w:tcPr>
            <w:tcW w:w="2551" w:type="dxa"/>
            <w:vAlign w:val="center"/>
          </w:tcPr>
          <w:p w:rsidR="00D06590" w:rsidRDefault="008C5BBC">
            <w:pPr>
              <w:pStyle w:val="7"/>
            </w:pPr>
            <w:r>
              <w:t>1437.28</w:t>
            </w:r>
          </w:p>
        </w:tc>
      </w:tr>
      <w:tr w:rsidR="00D06590">
        <w:trPr>
          <w:trHeight w:val="369"/>
          <w:jc w:val="center"/>
        </w:trPr>
        <w:tc>
          <w:tcPr>
            <w:tcW w:w="850" w:type="dxa"/>
            <w:vAlign w:val="center"/>
          </w:tcPr>
          <w:p w:rsidR="00D06590" w:rsidRDefault="008C5BBC">
            <w:pPr>
              <w:pStyle w:val="3"/>
            </w:pPr>
            <w:r>
              <w:t>2</w:t>
            </w:r>
          </w:p>
        </w:tc>
        <w:tc>
          <w:tcPr>
            <w:tcW w:w="1191" w:type="dxa"/>
            <w:vAlign w:val="center"/>
          </w:tcPr>
          <w:p w:rsidR="00D06590" w:rsidRDefault="008C5BBC">
            <w:pPr>
              <w:pStyle w:val="2"/>
            </w:pPr>
            <w:r>
              <w:t>207</w:t>
            </w:r>
          </w:p>
        </w:tc>
        <w:tc>
          <w:tcPr>
            <w:tcW w:w="4535" w:type="dxa"/>
            <w:vAlign w:val="center"/>
          </w:tcPr>
          <w:p w:rsidR="00D06590" w:rsidRDefault="008C5BBC">
            <w:pPr>
              <w:pStyle w:val="2"/>
            </w:pPr>
            <w:r>
              <w:t>文化旅游体育与传媒支出</w:t>
            </w:r>
          </w:p>
        </w:tc>
        <w:tc>
          <w:tcPr>
            <w:tcW w:w="2551" w:type="dxa"/>
            <w:vAlign w:val="center"/>
          </w:tcPr>
          <w:p w:rsidR="00D06590" w:rsidRDefault="008C5BBC">
            <w:pPr>
              <w:pStyle w:val="4"/>
            </w:pPr>
            <w:r>
              <w:t>2856.56</w:t>
            </w:r>
          </w:p>
        </w:tc>
        <w:tc>
          <w:tcPr>
            <w:tcW w:w="2551" w:type="dxa"/>
            <w:vAlign w:val="center"/>
          </w:tcPr>
          <w:p w:rsidR="00D06590" w:rsidRDefault="008C5BBC">
            <w:pPr>
              <w:pStyle w:val="4"/>
            </w:pPr>
            <w:r>
              <w:t>1419.28</w:t>
            </w:r>
          </w:p>
        </w:tc>
        <w:tc>
          <w:tcPr>
            <w:tcW w:w="2551" w:type="dxa"/>
            <w:vAlign w:val="center"/>
          </w:tcPr>
          <w:p w:rsidR="00D06590" w:rsidRDefault="008C5BBC">
            <w:pPr>
              <w:pStyle w:val="4"/>
            </w:pPr>
            <w:r>
              <w:t>1437.28</w:t>
            </w:r>
          </w:p>
        </w:tc>
      </w:tr>
      <w:tr w:rsidR="00D06590">
        <w:trPr>
          <w:trHeight w:val="369"/>
          <w:jc w:val="center"/>
        </w:trPr>
        <w:tc>
          <w:tcPr>
            <w:tcW w:w="850" w:type="dxa"/>
            <w:vAlign w:val="center"/>
          </w:tcPr>
          <w:p w:rsidR="00D06590" w:rsidRDefault="008C5BBC">
            <w:pPr>
              <w:pStyle w:val="3"/>
            </w:pPr>
            <w:r>
              <w:t>3</w:t>
            </w:r>
          </w:p>
        </w:tc>
        <w:tc>
          <w:tcPr>
            <w:tcW w:w="1191" w:type="dxa"/>
            <w:vAlign w:val="center"/>
          </w:tcPr>
          <w:p w:rsidR="00D06590" w:rsidRDefault="008C5BBC">
            <w:pPr>
              <w:pStyle w:val="2"/>
            </w:pPr>
            <w:r>
              <w:t>20701</w:t>
            </w:r>
          </w:p>
        </w:tc>
        <w:tc>
          <w:tcPr>
            <w:tcW w:w="4535" w:type="dxa"/>
            <w:vAlign w:val="center"/>
          </w:tcPr>
          <w:p w:rsidR="00D06590" w:rsidRDefault="008C5BBC">
            <w:pPr>
              <w:pStyle w:val="2"/>
            </w:pPr>
            <w:r>
              <w:t>文化和旅游</w:t>
            </w:r>
          </w:p>
        </w:tc>
        <w:tc>
          <w:tcPr>
            <w:tcW w:w="2551" w:type="dxa"/>
            <w:vAlign w:val="center"/>
          </w:tcPr>
          <w:p w:rsidR="00D06590" w:rsidRDefault="008C5BBC">
            <w:pPr>
              <w:pStyle w:val="4"/>
            </w:pPr>
            <w:r>
              <w:t>1853.36</w:t>
            </w:r>
          </w:p>
        </w:tc>
        <w:tc>
          <w:tcPr>
            <w:tcW w:w="2551" w:type="dxa"/>
            <w:vAlign w:val="center"/>
          </w:tcPr>
          <w:p w:rsidR="00D06590" w:rsidRDefault="008C5BBC">
            <w:pPr>
              <w:pStyle w:val="4"/>
            </w:pPr>
            <w:r>
              <w:t>1419.28</w:t>
            </w:r>
          </w:p>
        </w:tc>
        <w:tc>
          <w:tcPr>
            <w:tcW w:w="2551" w:type="dxa"/>
            <w:vAlign w:val="center"/>
          </w:tcPr>
          <w:p w:rsidR="00D06590" w:rsidRDefault="008C5BBC">
            <w:pPr>
              <w:pStyle w:val="4"/>
            </w:pPr>
            <w:r>
              <w:t>434.08</w:t>
            </w:r>
          </w:p>
        </w:tc>
      </w:tr>
      <w:tr w:rsidR="00D06590">
        <w:trPr>
          <w:trHeight w:val="369"/>
          <w:jc w:val="center"/>
        </w:trPr>
        <w:tc>
          <w:tcPr>
            <w:tcW w:w="850" w:type="dxa"/>
            <w:vAlign w:val="center"/>
          </w:tcPr>
          <w:p w:rsidR="00D06590" w:rsidRDefault="008C5BBC">
            <w:pPr>
              <w:pStyle w:val="3"/>
            </w:pPr>
            <w:r>
              <w:t>4</w:t>
            </w:r>
          </w:p>
        </w:tc>
        <w:tc>
          <w:tcPr>
            <w:tcW w:w="1191" w:type="dxa"/>
            <w:vAlign w:val="center"/>
          </w:tcPr>
          <w:p w:rsidR="00D06590" w:rsidRDefault="008C5BBC">
            <w:pPr>
              <w:pStyle w:val="2"/>
            </w:pPr>
            <w:r>
              <w:t>2070101</w:t>
            </w:r>
          </w:p>
        </w:tc>
        <w:tc>
          <w:tcPr>
            <w:tcW w:w="4535" w:type="dxa"/>
            <w:vAlign w:val="center"/>
          </w:tcPr>
          <w:p w:rsidR="00D06590" w:rsidRDefault="008C5BBC">
            <w:pPr>
              <w:pStyle w:val="2"/>
            </w:pPr>
            <w:r>
              <w:t>行政运行</w:t>
            </w:r>
          </w:p>
        </w:tc>
        <w:tc>
          <w:tcPr>
            <w:tcW w:w="2551" w:type="dxa"/>
            <w:vAlign w:val="center"/>
          </w:tcPr>
          <w:p w:rsidR="00D06590" w:rsidRDefault="008C5BBC">
            <w:pPr>
              <w:pStyle w:val="4"/>
            </w:pPr>
            <w:r>
              <w:t>1419.28</w:t>
            </w:r>
          </w:p>
        </w:tc>
        <w:tc>
          <w:tcPr>
            <w:tcW w:w="2551" w:type="dxa"/>
            <w:vAlign w:val="center"/>
          </w:tcPr>
          <w:p w:rsidR="00D06590" w:rsidRDefault="008C5BBC">
            <w:pPr>
              <w:pStyle w:val="4"/>
            </w:pPr>
            <w:r>
              <w:t>1419.28</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5</w:t>
            </w:r>
          </w:p>
        </w:tc>
        <w:tc>
          <w:tcPr>
            <w:tcW w:w="1191" w:type="dxa"/>
            <w:vAlign w:val="center"/>
          </w:tcPr>
          <w:p w:rsidR="00D06590" w:rsidRDefault="008C5BBC">
            <w:pPr>
              <w:pStyle w:val="2"/>
            </w:pPr>
            <w:r>
              <w:t>2070105</w:t>
            </w:r>
          </w:p>
        </w:tc>
        <w:tc>
          <w:tcPr>
            <w:tcW w:w="4535" w:type="dxa"/>
            <w:vAlign w:val="center"/>
          </w:tcPr>
          <w:p w:rsidR="00D06590" w:rsidRDefault="008C5BBC">
            <w:pPr>
              <w:pStyle w:val="2"/>
            </w:pPr>
            <w:r>
              <w:t>文化展示及纪念机构</w:t>
            </w:r>
          </w:p>
        </w:tc>
        <w:tc>
          <w:tcPr>
            <w:tcW w:w="2551" w:type="dxa"/>
            <w:vAlign w:val="center"/>
          </w:tcPr>
          <w:p w:rsidR="00D06590" w:rsidRDefault="008C5BBC">
            <w:pPr>
              <w:pStyle w:val="4"/>
            </w:pPr>
            <w:r>
              <w:t>29.88</w:t>
            </w:r>
          </w:p>
        </w:tc>
        <w:tc>
          <w:tcPr>
            <w:tcW w:w="2551" w:type="dxa"/>
            <w:vAlign w:val="center"/>
          </w:tcPr>
          <w:p w:rsidR="00D06590" w:rsidRDefault="00D06590">
            <w:pPr>
              <w:pStyle w:val="4"/>
            </w:pPr>
          </w:p>
        </w:tc>
        <w:tc>
          <w:tcPr>
            <w:tcW w:w="2551" w:type="dxa"/>
            <w:vAlign w:val="center"/>
          </w:tcPr>
          <w:p w:rsidR="00D06590" w:rsidRDefault="008C5BBC">
            <w:pPr>
              <w:pStyle w:val="4"/>
            </w:pPr>
            <w:r>
              <w:t>29.88</w:t>
            </w:r>
          </w:p>
        </w:tc>
      </w:tr>
      <w:tr w:rsidR="00D06590">
        <w:trPr>
          <w:trHeight w:val="369"/>
          <w:jc w:val="center"/>
        </w:trPr>
        <w:tc>
          <w:tcPr>
            <w:tcW w:w="850" w:type="dxa"/>
            <w:vAlign w:val="center"/>
          </w:tcPr>
          <w:p w:rsidR="00D06590" w:rsidRDefault="008C5BBC">
            <w:pPr>
              <w:pStyle w:val="3"/>
            </w:pPr>
            <w:r>
              <w:t>6</w:t>
            </w:r>
          </w:p>
        </w:tc>
        <w:tc>
          <w:tcPr>
            <w:tcW w:w="1191" w:type="dxa"/>
            <w:vAlign w:val="center"/>
          </w:tcPr>
          <w:p w:rsidR="00D06590" w:rsidRDefault="008C5BBC">
            <w:pPr>
              <w:pStyle w:val="2"/>
            </w:pPr>
            <w:r>
              <w:t>2070106</w:t>
            </w:r>
          </w:p>
        </w:tc>
        <w:tc>
          <w:tcPr>
            <w:tcW w:w="4535" w:type="dxa"/>
            <w:vAlign w:val="center"/>
          </w:tcPr>
          <w:p w:rsidR="00D06590" w:rsidRDefault="008C5BBC">
            <w:pPr>
              <w:pStyle w:val="2"/>
            </w:pPr>
            <w:r>
              <w:t>艺术表演场所</w:t>
            </w:r>
          </w:p>
        </w:tc>
        <w:tc>
          <w:tcPr>
            <w:tcW w:w="2551" w:type="dxa"/>
            <w:vAlign w:val="center"/>
          </w:tcPr>
          <w:p w:rsidR="00D06590" w:rsidRDefault="008C5BBC">
            <w:pPr>
              <w:pStyle w:val="4"/>
            </w:pPr>
            <w:r>
              <w:t>5.80</w:t>
            </w:r>
          </w:p>
        </w:tc>
        <w:tc>
          <w:tcPr>
            <w:tcW w:w="2551" w:type="dxa"/>
            <w:vAlign w:val="center"/>
          </w:tcPr>
          <w:p w:rsidR="00D06590" w:rsidRDefault="00D06590">
            <w:pPr>
              <w:pStyle w:val="4"/>
            </w:pPr>
          </w:p>
        </w:tc>
        <w:tc>
          <w:tcPr>
            <w:tcW w:w="2551" w:type="dxa"/>
            <w:vAlign w:val="center"/>
          </w:tcPr>
          <w:p w:rsidR="00D06590" w:rsidRDefault="008C5BBC">
            <w:pPr>
              <w:pStyle w:val="4"/>
            </w:pPr>
            <w:r>
              <w:t>5.80</w:t>
            </w:r>
          </w:p>
        </w:tc>
      </w:tr>
      <w:tr w:rsidR="00D06590">
        <w:trPr>
          <w:trHeight w:val="369"/>
          <w:jc w:val="center"/>
        </w:trPr>
        <w:tc>
          <w:tcPr>
            <w:tcW w:w="850" w:type="dxa"/>
            <w:vAlign w:val="center"/>
          </w:tcPr>
          <w:p w:rsidR="00D06590" w:rsidRDefault="008C5BBC">
            <w:pPr>
              <w:pStyle w:val="3"/>
            </w:pPr>
            <w:r>
              <w:t>7</w:t>
            </w:r>
          </w:p>
        </w:tc>
        <w:tc>
          <w:tcPr>
            <w:tcW w:w="1191" w:type="dxa"/>
            <w:vAlign w:val="center"/>
          </w:tcPr>
          <w:p w:rsidR="00D06590" w:rsidRDefault="008C5BBC">
            <w:pPr>
              <w:pStyle w:val="2"/>
            </w:pPr>
            <w:r>
              <w:t>2070108</w:t>
            </w:r>
          </w:p>
        </w:tc>
        <w:tc>
          <w:tcPr>
            <w:tcW w:w="4535" w:type="dxa"/>
            <w:vAlign w:val="center"/>
          </w:tcPr>
          <w:p w:rsidR="00D06590" w:rsidRDefault="008C5BBC">
            <w:pPr>
              <w:pStyle w:val="2"/>
            </w:pPr>
            <w:r>
              <w:t>文化活动</w:t>
            </w:r>
          </w:p>
        </w:tc>
        <w:tc>
          <w:tcPr>
            <w:tcW w:w="2551" w:type="dxa"/>
            <w:vAlign w:val="center"/>
          </w:tcPr>
          <w:p w:rsidR="00D06590" w:rsidRDefault="008C5BBC">
            <w:pPr>
              <w:pStyle w:val="4"/>
            </w:pPr>
            <w:r>
              <w:t>8.00</w:t>
            </w:r>
          </w:p>
        </w:tc>
        <w:tc>
          <w:tcPr>
            <w:tcW w:w="2551" w:type="dxa"/>
            <w:vAlign w:val="center"/>
          </w:tcPr>
          <w:p w:rsidR="00D06590" w:rsidRDefault="00D06590">
            <w:pPr>
              <w:pStyle w:val="4"/>
            </w:pPr>
          </w:p>
        </w:tc>
        <w:tc>
          <w:tcPr>
            <w:tcW w:w="2551" w:type="dxa"/>
            <w:vAlign w:val="center"/>
          </w:tcPr>
          <w:p w:rsidR="00D06590" w:rsidRDefault="008C5BBC">
            <w:pPr>
              <w:pStyle w:val="4"/>
            </w:pPr>
            <w:r>
              <w:t>8.00</w:t>
            </w:r>
          </w:p>
        </w:tc>
      </w:tr>
      <w:tr w:rsidR="00D06590">
        <w:trPr>
          <w:trHeight w:val="369"/>
          <w:jc w:val="center"/>
        </w:trPr>
        <w:tc>
          <w:tcPr>
            <w:tcW w:w="850" w:type="dxa"/>
            <w:vAlign w:val="center"/>
          </w:tcPr>
          <w:p w:rsidR="00D06590" w:rsidRDefault="008C5BBC">
            <w:pPr>
              <w:pStyle w:val="3"/>
            </w:pPr>
            <w:r>
              <w:t>8</w:t>
            </w:r>
          </w:p>
        </w:tc>
        <w:tc>
          <w:tcPr>
            <w:tcW w:w="1191" w:type="dxa"/>
            <w:vAlign w:val="center"/>
          </w:tcPr>
          <w:p w:rsidR="00D06590" w:rsidRDefault="008C5BBC">
            <w:pPr>
              <w:pStyle w:val="2"/>
            </w:pPr>
            <w:r>
              <w:t>2070109</w:t>
            </w:r>
          </w:p>
        </w:tc>
        <w:tc>
          <w:tcPr>
            <w:tcW w:w="4535" w:type="dxa"/>
            <w:vAlign w:val="center"/>
          </w:tcPr>
          <w:p w:rsidR="00D06590" w:rsidRDefault="008C5BBC">
            <w:pPr>
              <w:pStyle w:val="2"/>
            </w:pPr>
            <w:r>
              <w:t>群众文化</w:t>
            </w:r>
          </w:p>
        </w:tc>
        <w:tc>
          <w:tcPr>
            <w:tcW w:w="2551" w:type="dxa"/>
            <w:vAlign w:val="center"/>
          </w:tcPr>
          <w:p w:rsidR="00D06590" w:rsidRDefault="008C5BBC">
            <w:pPr>
              <w:pStyle w:val="4"/>
            </w:pPr>
            <w:r>
              <w:t>30.00</w:t>
            </w:r>
          </w:p>
        </w:tc>
        <w:tc>
          <w:tcPr>
            <w:tcW w:w="2551" w:type="dxa"/>
            <w:vAlign w:val="center"/>
          </w:tcPr>
          <w:p w:rsidR="00D06590" w:rsidRDefault="00D06590">
            <w:pPr>
              <w:pStyle w:val="4"/>
            </w:pPr>
          </w:p>
        </w:tc>
        <w:tc>
          <w:tcPr>
            <w:tcW w:w="2551" w:type="dxa"/>
            <w:vAlign w:val="center"/>
          </w:tcPr>
          <w:p w:rsidR="00D06590" w:rsidRDefault="008C5BBC">
            <w:pPr>
              <w:pStyle w:val="4"/>
            </w:pPr>
            <w:r>
              <w:t>30.00</w:t>
            </w:r>
          </w:p>
        </w:tc>
      </w:tr>
      <w:tr w:rsidR="00D06590">
        <w:trPr>
          <w:trHeight w:val="369"/>
          <w:jc w:val="center"/>
        </w:trPr>
        <w:tc>
          <w:tcPr>
            <w:tcW w:w="850" w:type="dxa"/>
            <w:vAlign w:val="center"/>
          </w:tcPr>
          <w:p w:rsidR="00D06590" w:rsidRDefault="008C5BBC">
            <w:pPr>
              <w:pStyle w:val="3"/>
            </w:pPr>
            <w:r>
              <w:t>9</w:t>
            </w:r>
          </w:p>
        </w:tc>
        <w:tc>
          <w:tcPr>
            <w:tcW w:w="1191" w:type="dxa"/>
            <w:vAlign w:val="center"/>
          </w:tcPr>
          <w:p w:rsidR="00D06590" w:rsidRDefault="008C5BBC">
            <w:pPr>
              <w:pStyle w:val="2"/>
            </w:pPr>
            <w:r>
              <w:t>2070111</w:t>
            </w:r>
          </w:p>
        </w:tc>
        <w:tc>
          <w:tcPr>
            <w:tcW w:w="4535" w:type="dxa"/>
            <w:vAlign w:val="center"/>
          </w:tcPr>
          <w:p w:rsidR="00D06590" w:rsidRDefault="008C5BBC">
            <w:pPr>
              <w:pStyle w:val="2"/>
            </w:pPr>
            <w:r>
              <w:t>文化创作与保护</w:t>
            </w:r>
          </w:p>
        </w:tc>
        <w:tc>
          <w:tcPr>
            <w:tcW w:w="2551" w:type="dxa"/>
            <w:vAlign w:val="center"/>
          </w:tcPr>
          <w:p w:rsidR="00D06590" w:rsidRDefault="008C5BBC">
            <w:pPr>
              <w:pStyle w:val="4"/>
            </w:pPr>
            <w:r>
              <w:t>360.40</w:t>
            </w:r>
          </w:p>
        </w:tc>
        <w:tc>
          <w:tcPr>
            <w:tcW w:w="2551" w:type="dxa"/>
            <w:vAlign w:val="center"/>
          </w:tcPr>
          <w:p w:rsidR="00D06590" w:rsidRDefault="00D06590">
            <w:pPr>
              <w:pStyle w:val="4"/>
            </w:pPr>
          </w:p>
        </w:tc>
        <w:tc>
          <w:tcPr>
            <w:tcW w:w="2551" w:type="dxa"/>
            <w:vAlign w:val="center"/>
          </w:tcPr>
          <w:p w:rsidR="00D06590" w:rsidRDefault="008C5BBC">
            <w:pPr>
              <w:pStyle w:val="4"/>
            </w:pPr>
            <w:r>
              <w:t>360.40</w:t>
            </w:r>
          </w:p>
        </w:tc>
      </w:tr>
      <w:tr w:rsidR="00D06590">
        <w:trPr>
          <w:trHeight w:val="369"/>
          <w:jc w:val="center"/>
        </w:trPr>
        <w:tc>
          <w:tcPr>
            <w:tcW w:w="850" w:type="dxa"/>
            <w:vAlign w:val="center"/>
          </w:tcPr>
          <w:p w:rsidR="00D06590" w:rsidRDefault="008C5BBC">
            <w:pPr>
              <w:pStyle w:val="3"/>
            </w:pPr>
            <w:r>
              <w:t>10</w:t>
            </w:r>
          </w:p>
        </w:tc>
        <w:tc>
          <w:tcPr>
            <w:tcW w:w="1191" w:type="dxa"/>
            <w:vAlign w:val="center"/>
          </w:tcPr>
          <w:p w:rsidR="00D06590" w:rsidRDefault="008C5BBC">
            <w:pPr>
              <w:pStyle w:val="2"/>
            </w:pPr>
            <w:r>
              <w:t>20702</w:t>
            </w:r>
          </w:p>
        </w:tc>
        <w:tc>
          <w:tcPr>
            <w:tcW w:w="4535" w:type="dxa"/>
            <w:vAlign w:val="center"/>
          </w:tcPr>
          <w:p w:rsidR="00D06590" w:rsidRDefault="008C5BBC">
            <w:pPr>
              <w:pStyle w:val="2"/>
            </w:pPr>
            <w:r>
              <w:t>文物</w:t>
            </w:r>
          </w:p>
        </w:tc>
        <w:tc>
          <w:tcPr>
            <w:tcW w:w="2551" w:type="dxa"/>
            <w:vAlign w:val="center"/>
          </w:tcPr>
          <w:p w:rsidR="00D06590" w:rsidRDefault="008C5BBC">
            <w:pPr>
              <w:pStyle w:val="4"/>
            </w:pPr>
            <w:r>
              <w:t>450.50</w:t>
            </w:r>
          </w:p>
        </w:tc>
        <w:tc>
          <w:tcPr>
            <w:tcW w:w="2551" w:type="dxa"/>
            <w:vAlign w:val="center"/>
          </w:tcPr>
          <w:p w:rsidR="00D06590" w:rsidRDefault="00D06590">
            <w:pPr>
              <w:pStyle w:val="4"/>
            </w:pPr>
          </w:p>
        </w:tc>
        <w:tc>
          <w:tcPr>
            <w:tcW w:w="2551" w:type="dxa"/>
            <w:vAlign w:val="center"/>
          </w:tcPr>
          <w:p w:rsidR="00D06590" w:rsidRDefault="008C5BBC">
            <w:pPr>
              <w:pStyle w:val="4"/>
            </w:pPr>
            <w:r>
              <w:t>450.50</w:t>
            </w:r>
          </w:p>
        </w:tc>
      </w:tr>
      <w:tr w:rsidR="00D06590">
        <w:trPr>
          <w:trHeight w:val="369"/>
          <w:jc w:val="center"/>
        </w:trPr>
        <w:tc>
          <w:tcPr>
            <w:tcW w:w="850" w:type="dxa"/>
            <w:vAlign w:val="center"/>
          </w:tcPr>
          <w:p w:rsidR="00D06590" w:rsidRDefault="008C5BBC">
            <w:pPr>
              <w:pStyle w:val="3"/>
            </w:pPr>
            <w:r>
              <w:t>11</w:t>
            </w:r>
          </w:p>
        </w:tc>
        <w:tc>
          <w:tcPr>
            <w:tcW w:w="1191" w:type="dxa"/>
            <w:vAlign w:val="center"/>
          </w:tcPr>
          <w:p w:rsidR="00D06590" w:rsidRDefault="008C5BBC">
            <w:pPr>
              <w:pStyle w:val="2"/>
            </w:pPr>
            <w:r>
              <w:t>2070204</w:t>
            </w:r>
          </w:p>
        </w:tc>
        <w:tc>
          <w:tcPr>
            <w:tcW w:w="4535" w:type="dxa"/>
            <w:vAlign w:val="center"/>
          </w:tcPr>
          <w:p w:rsidR="00D06590" w:rsidRDefault="008C5BBC">
            <w:pPr>
              <w:pStyle w:val="2"/>
            </w:pPr>
            <w:r>
              <w:t>文物保护</w:t>
            </w:r>
          </w:p>
        </w:tc>
        <w:tc>
          <w:tcPr>
            <w:tcW w:w="2551" w:type="dxa"/>
            <w:vAlign w:val="center"/>
          </w:tcPr>
          <w:p w:rsidR="00D06590" w:rsidRDefault="008C5BBC">
            <w:pPr>
              <w:pStyle w:val="4"/>
            </w:pPr>
            <w:r>
              <w:t>450.50</w:t>
            </w:r>
          </w:p>
        </w:tc>
        <w:tc>
          <w:tcPr>
            <w:tcW w:w="2551" w:type="dxa"/>
            <w:vAlign w:val="center"/>
          </w:tcPr>
          <w:p w:rsidR="00D06590" w:rsidRDefault="00D06590">
            <w:pPr>
              <w:pStyle w:val="4"/>
            </w:pPr>
          </w:p>
        </w:tc>
        <w:tc>
          <w:tcPr>
            <w:tcW w:w="2551" w:type="dxa"/>
            <w:vAlign w:val="center"/>
          </w:tcPr>
          <w:p w:rsidR="00D06590" w:rsidRDefault="008C5BBC">
            <w:pPr>
              <w:pStyle w:val="4"/>
            </w:pPr>
            <w:r>
              <w:t>450.50</w:t>
            </w:r>
          </w:p>
        </w:tc>
      </w:tr>
      <w:tr w:rsidR="00D06590">
        <w:trPr>
          <w:trHeight w:val="369"/>
          <w:jc w:val="center"/>
        </w:trPr>
        <w:tc>
          <w:tcPr>
            <w:tcW w:w="850" w:type="dxa"/>
            <w:vAlign w:val="center"/>
          </w:tcPr>
          <w:p w:rsidR="00D06590" w:rsidRDefault="008C5BBC">
            <w:pPr>
              <w:pStyle w:val="3"/>
            </w:pPr>
            <w:r>
              <w:t>12</w:t>
            </w:r>
          </w:p>
        </w:tc>
        <w:tc>
          <w:tcPr>
            <w:tcW w:w="1191" w:type="dxa"/>
            <w:vAlign w:val="center"/>
          </w:tcPr>
          <w:p w:rsidR="00D06590" w:rsidRDefault="008C5BBC">
            <w:pPr>
              <w:pStyle w:val="2"/>
            </w:pPr>
            <w:r>
              <w:t>20799</w:t>
            </w:r>
          </w:p>
        </w:tc>
        <w:tc>
          <w:tcPr>
            <w:tcW w:w="4535" w:type="dxa"/>
            <w:vAlign w:val="center"/>
          </w:tcPr>
          <w:p w:rsidR="00D06590" w:rsidRDefault="008C5BBC">
            <w:pPr>
              <w:pStyle w:val="2"/>
            </w:pPr>
            <w:r>
              <w:t>其他文化旅游体育与传媒支出</w:t>
            </w:r>
          </w:p>
        </w:tc>
        <w:tc>
          <w:tcPr>
            <w:tcW w:w="2551" w:type="dxa"/>
            <w:vAlign w:val="center"/>
          </w:tcPr>
          <w:p w:rsidR="00D06590" w:rsidRDefault="008C5BBC">
            <w:pPr>
              <w:pStyle w:val="4"/>
            </w:pPr>
            <w:r>
              <w:t>552.70</w:t>
            </w:r>
          </w:p>
        </w:tc>
        <w:tc>
          <w:tcPr>
            <w:tcW w:w="2551" w:type="dxa"/>
            <w:vAlign w:val="center"/>
          </w:tcPr>
          <w:p w:rsidR="00D06590" w:rsidRDefault="00D06590">
            <w:pPr>
              <w:pStyle w:val="4"/>
            </w:pPr>
          </w:p>
        </w:tc>
        <w:tc>
          <w:tcPr>
            <w:tcW w:w="2551" w:type="dxa"/>
            <w:vAlign w:val="center"/>
          </w:tcPr>
          <w:p w:rsidR="00D06590" w:rsidRDefault="008C5BBC">
            <w:pPr>
              <w:pStyle w:val="4"/>
            </w:pPr>
            <w:r>
              <w:t>552.70</w:t>
            </w:r>
          </w:p>
        </w:tc>
      </w:tr>
      <w:tr w:rsidR="00D06590">
        <w:trPr>
          <w:trHeight w:val="369"/>
          <w:jc w:val="center"/>
        </w:trPr>
        <w:tc>
          <w:tcPr>
            <w:tcW w:w="850" w:type="dxa"/>
            <w:vAlign w:val="center"/>
          </w:tcPr>
          <w:p w:rsidR="00D06590" w:rsidRDefault="008C5BBC">
            <w:pPr>
              <w:pStyle w:val="3"/>
            </w:pPr>
            <w:r>
              <w:t>13</w:t>
            </w:r>
          </w:p>
        </w:tc>
        <w:tc>
          <w:tcPr>
            <w:tcW w:w="1191" w:type="dxa"/>
            <w:vAlign w:val="center"/>
          </w:tcPr>
          <w:p w:rsidR="00D06590" w:rsidRDefault="008C5BBC">
            <w:pPr>
              <w:pStyle w:val="2"/>
            </w:pPr>
            <w:r>
              <w:t>2079999</w:t>
            </w:r>
          </w:p>
        </w:tc>
        <w:tc>
          <w:tcPr>
            <w:tcW w:w="4535" w:type="dxa"/>
            <w:vAlign w:val="center"/>
          </w:tcPr>
          <w:p w:rsidR="00D06590" w:rsidRDefault="008C5BBC">
            <w:pPr>
              <w:pStyle w:val="2"/>
            </w:pPr>
            <w:r>
              <w:t>其他文化旅游体育与传媒支出</w:t>
            </w:r>
          </w:p>
        </w:tc>
        <w:tc>
          <w:tcPr>
            <w:tcW w:w="2551" w:type="dxa"/>
            <w:vAlign w:val="center"/>
          </w:tcPr>
          <w:p w:rsidR="00D06590" w:rsidRDefault="008C5BBC">
            <w:pPr>
              <w:pStyle w:val="4"/>
            </w:pPr>
            <w:r>
              <w:t>552.70</w:t>
            </w:r>
          </w:p>
        </w:tc>
        <w:tc>
          <w:tcPr>
            <w:tcW w:w="2551" w:type="dxa"/>
            <w:vAlign w:val="center"/>
          </w:tcPr>
          <w:p w:rsidR="00D06590" w:rsidRDefault="00D06590">
            <w:pPr>
              <w:pStyle w:val="4"/>
            </w:pPr>
          </w:p>
        </w:tc>
        <w:tc>
          <w:tcPr>
            <w:tcW w:w="2551" w:type="dxa"/>
            <w:vAlign w:val="center"/>
          </w:tcPr>
          <w:p w:rsidR="00D06590" w:rsidRDefault="008C5BBC">
            <w:pPr>
              <w:pStyle w:val="4"/>
            </w:pPr>
            <w:r>
              <w:t>552.70</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0E5E8B" w:rsidTr="000E5E8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6590" w:rsidRDefault="008C5BBC">
            <w:pPr>
              <w:pStyle w:val="20"/>
            </w:pPr>
            <w:r>
              <w:t>701001霸州市文化广电和旅游局本级</w:t>
            </w:r>
          </w:p>
        </w:tc>
        <w:tc>
          <w:tcPr>
            <w:tcW w:w="2551" w:type="dxa"/>
            <w:tcBorders>
              <w:top w:val="single" w:sz="6" w:space="0" w:color="FFFFFF"/>
              <w:left w:val="single" w:sz="6" w:space="0" w:color="FFFFFF"/>
              <w:right w:val="single" w:sz="6" w:space="0" w:color="FFFFFF"/>
            </w:tcBorders>
            <w:vAlign w:val="center"/>
          </w:tcPr>
          <w:p w:rsidR="00D06590" w:rsidRDefault="008C5B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06590" w:rsidRDefault="008C5BBC">
            <w:pPr>
              <w:pStyle w:val="22"/>
            </w:pPr>
            <w:r>
              <w:t>单位：万元</w:t>
            </w:r>
          </w:p>
        </w:tc>
      </w:tr>
      <w:tr w:rsidR="000E5E8B" w:rsidTr="000E5E8B">
        <w:trPr>
          <w:trHeight w:val="369"/>
          <w:tblHeader/>
          <w:jc w:val="center"/>
        </w:trPr>
        <w:tc>
          <w:tcPr>
            <w:tcW w:w="850" w:type="dxa"/>
            <w:vMerge w:val="restart"/>
            <w:vAlign w:val="center"/>
          </w:tcPr>
          <w:p w:rsidR="00D06590" w:rsidRDefault="008C5BBC">
            <w:pPr>
              <w:pStyle w:val="1"/>
            </w:pPr>
            <w:r>
              <w:t>序号</w:t>
            </w:r>
          </w:p>
        </w:tc>
        <w:tc>
          <w:tcPr>
            <w:tcW w:w="5726" w:type="dxa"/>
            <w:gridSpan w:val="2"/>
            <w:vAlign w:val="center"/>
          </w:tcPr>
          <w:p w:rsidR="00D06590" w:rsidRDefault="008C5BBC">
            <w:pPr>
              <w:pStyle w:val="1"/>
            </w:pPr>
            <w:r>
              <w:t>支出部门经济分类科目</w:t>
            </w:r>
          </w:p>
        </w:tc>
        <w:tc>
          <w:tcPr>
            <w:tcW w:w="7654" w:type="dxa"/>
            <w:gridSpan w:val="3"/>
            <w:vAlign w:val="center"/>
          </w:tcPr>
          <w:p w:rsidR="00D06590" w:rsidRDefault="008C5BBC">
            <w:pPr>
              <w:pStyle w:val="1"/>
            </w:pPr>
            <w:r>
              <w:t>一般公共预算基本支出</w:t>
            </w:r>
          </w:p>
        </w:tc>
      </w:tr>
      <w:tr w:rsidR="00D06590">
        <w:trPr>
          <w:trHeight w:val="369"/>
          <w:tblHeader/>
          <w:jc w:val="center"/>
        </w:trPr>
        <w:tc>
          <w:tcPr>
            <w:tcW w:w="850" w:type="dxa"/>
            <w:vMerge/>
          </w:tcPr>
          <w:p w:rsidR="00D06590" w:rsidRDefault="00D06590"/>
        </w:tc>
        <w:tc>
          <w:tcPr>
            <w:tcW w:w="1191" w:type="dxa"/>
            <w:vAlign w:val="center"/>
          </w:tcPr>
          <w:p w:rsidR="00D06590" w:rsidRDefault="008C5BBC">
            <w:pPr>
              <w:pStyle w:val="1"/>
            </w:pPr>
            <w:r>
              <w:t>科目编码</w:t>
            </w:r>
          </w:p>
        </w:tc>
        <w:tc>
          <w:tcPr>
            <w:tcW w:w="4535" w:type="dxa"/>
            <w:vAlign w:val="center"/>
          </w:tcPr>
          <w:p w:rsidR="00D06590" w:rsidRDefault="008C5BBC">
            <w:pPr>
              <w:pStyle w:val="1"/>
            </w:pPr>
            <w:r>
              <w:t>科目名称</w:t>
            </w:r>
          </w:p>
        </w:tc>
        <w:tc>
          <w:tcPr>
            <w:tcW w:w="2551" w:type="dxa"/>
            <w:vAlign w:val="center"/>
          </w:tcPr>
          <w:p w:rsidR="00D06590" w:rsidRDefault="008C5BBC">
            <w:pPr>
              <w:pStyle w:val="1"/>
            </w:pPr>
            <w:r>
              <w:t>合计</w:t>
            </w:r>
          </w:p>
        </w:tc>
        <w:tc>
          <w:tcPr>
            <w:tcW w:w="2551" w:type="dxa"/>
            <w:vAlign w:val="center"/>
          </w:tcPr>
          <w:p w:rsidR="00D06590" w:rsidRDefault="008C5BBC">
            <w:pPr>
              <w:pStyle w:val="1"/>
            </w:pPr>
            <w:r>
              <w:t>人员经费</w:t>
            </w:r>
          </w:p>
        </w:tc>
        <w:tc>
          <w:tcPr>
            <w:tcW w:w="2551" w:type="dxa"/>
            <w:vAlign w:val="center"/>
          </w:tcPr>
          <w:p w:rsidR="00D06590" w:rsidRDefault="008C5BBC">
            <w:pPr>
              <w:pStyle w:val="1"/>
            </w:pPr>
            <w:r>
              <w:t>公用经费</w:t>
            </w:r>
          </w:p>
        </w:tc>
      </w:tr>
      <w:tr w:rsidR="00D06590">
        <w:trPr>
          <w:trHeight w:val="369"/>
          <w:tblHeader/>
          <w:jc w:val="center"/>
        </w:trPr>
        <w:tc>
          <w:tcPr>
            <w:tcW w:w="850" w:type="dxa"/>
            <w:vAlign w:val="center"/>
          </w:tcPr>
          <w:p w:rsidR="00D06590" w:rsidRDefault="008C5BBC">
            <w:pPr>
              <w:pStyle w:val="1"/>
            </w:pPr>
            <w:r>
              <w:t>栏次</w:t>
            </w:r>
          </w:p>
        </w:tc>
        <w:tc>
          <w:tcPr>
            <w:tcW w:w="1191" w:type="dxa"/>
            <w:vAlign w:val="center"/>
          </w:tcPr>
          <w:p w:rsidR="00D06590" w:rsidRDefault="008C5BBC">
            <w:pPr>
              <w:pStyle w:val="1"/>
            </w:pPr>
            <w:r>
              <w:t>1</w:t>
            </w:r>
          </w:p>
        </w:tc>
        <w:tc>
          <w:tcPr>
            <w:tcW w:w="4535" w:type="dxa"/>
            <w:vAlign w:val="center"/>
          </w:tcPr>
          <w:p w:rsidR="00D06590" w:rsidRDefault="008C5BBC">
            <w:pPr>
              <w:pStyle w:val="1"/>
            </w:pPr>
            <w:r>
              <w:t>2</w:t>
            </w:r>
          </w:p>
        </w:tc>
        <w:tc>
          <w:tcPr>
            <w:tcW w:w="2551" w:type="dxa"/>
            <w:vAlign w:val="center"/>
          </w:tcPr>
          <w:p w:rsidR="00D06590" w:rsidRDefault="008C5BBC">
            <w:pPr>
              <w:pStyle w:val="1"/>
            </w:pPr>
            <w:r>
              <w:t>3</w:t>
            </w:r>
          </w:p>
        </w:tc>
        <w:tc>
          <w:tcPr>
            <w:tcW w:w="2551" w:type="dxa"/>
            <w:vAlign w:val="center"/>
          </w:tcPr>
          <w:p w:rsidR="00D06590" w:rsidRDefault="008C5BBC">
            <w:pPr>
              <w:pStyle w:val="1"/>
            </w:pPr>
            <w:r>
              <w:t>4</w:t>
            </w:r>
          </w:p>
        </w:tc>
        <w:tc>
          <w:tcPr>
            <w:tcW w:w="2551" w:type="dxa"/>
            <w:vAlign w:val="center"/>
          </w:tcPr>
          <w:p w:rsidR="00D06590" w:rsidRDefault="008C5BBC">
            <w:pPr>
              <w:pStyle w:val="1"/>
            </w:pPr>
            <w:r>
              <w:t>5</w:t>
            </w:r>
          </w:p>
        </w:tc>
      </w:tr>
      <w:tr w:rsidR="00D06590">
        <w:trPr>
          <w:trHeight w:val="369"/>
          <w:jc w:val="center"/>
        </w:trPr>
        <w:tc>
          <w:tcPr>
            <w:tcW w:w="850" w:type="dxa"/>
            <w:vAlign w:val="center"/>
          </w:tcPr>
          <w:p w:rsidR="00D06590" w:rsidRDefault="008C5BBC">
            <w:pPr>
              <w:pStyle w:val="3"/>
            </w:pPr>
            <w:r>
              <w:t>1</w:t>
            </w:r>
          </w:p>
        </w:tc>
        <w:tc>
          <w:tcPr>
            <w:tcW w:w="1191" w:type="dxa"/>
            <w:vAlign w:val="center"/>
          </w:tcPr>
          <w:p w:rsidR="00D06590" w:rsidRDefault="00D06590">
            <w:pPr>
              <w:pStyle w:val="5"/>
            </w:pPr>
          </w:p>
        </w:tc>
        <w:tc>
          <w:tcPr>
            <w:tcW w:w="4535" w:type="dxa"/>
            <w:vAlign w:val="center"/>
          </w:tcPr>
          <w:p w:rsidR="00D06590" w:rsidRDefault="008C5BBC">
            <w:pPr>
              <w:pStyle w:val="6"/>
            </w:pPr>
            <w:r>
              <w:t>合计</w:t>
            </w:r>
          </w:p>
        </w:tc>
        <w:tc>
          <w:tcPr>
            <w:tcW w:w="2551" w:type="dxa"/>
            <w:vAlign w:val="center"/>
          </w:tcPr>
          <w:p w:rsidR="00D06590" w:rsidRDefault="008C5BBC">
            <w:pPr>
              <w:pStyle w:val="7"/>
            </w:pPr>
            <w:r>
              <w:t>1419.28</w:t>
            </w:r>
          </w:p>
        </w:tc>
        <w:tc>
          <w:tcPr>
            <w:tcW w:w="2551" w:type="dxa"/>
            <w:vAlign w:val="center"/>
          </w:tcPr>
          <w:p w:rsidR="00D06590" w:rsidRDefault="008C5BBC">
            <w:pPr>
              <w:pStyle w:val="7"/>
            </w:pPr>
            <w:r>
              <w:t>1304.03</w:t>
            </w:r>
          </w:p>
        </w:tc>
        <w:tc>
          <w:tcPr>
            <w:tcW w:w="2551" w:type="dxa"/>
            <w:vAlign w:val="center"/>
          </w:tcPr>
          <w:p w:rsidR="00D06590" w:rsidRDefault="008C5BBC">
            <w:pPr>
              <w:pStyle w:val="7"/>
            </w:pPr>
            <w:r>
              <w:t>115.25</w:t>
            </w:r>
          </w:p>
        </w:tc>
      </w:tr>
      <w:tr w:rsidR="00D06590">
        <w:trPr>
          <w:trHeight w:val="369"/>
          <w:jc w:val="center"/>
        </w:trPr>
        <w:tc>
          <w:tcPr>
            <w:tcW w:w="850" w:type="dxa"/>
            <w:vAlign w:val="center"/>
          </w:tcPr>
          <w:p w:rsidR="00D06590" w:rsidRDefault="008C5BBC">
            <w:pPr>
              <w:pStyle w:val="3"/>
            </w:pPr>
            <w:r>
              <w:t>2</w:t>
            </w:r>
          </w:p>
        </w:tc>
        <w:tc>
          <w:tcPr>
            <w:tcW w:w="1191" w:type="dxa"/>
            <w:vAlign w:val="center"/>
          </w:tcPr>
          <w:p w:rsidR="00D06590" w:rsidRDefault="008C5BBC">
            <w:pPr>
              <w:pStyle w:val="2"/>
            </w:pPr>
            <w:r>
              <w:t>301</w:t>
            </w:r>
          </w:p>
        </w:tc>
        <w:tc>
          <w:tcPr>
            <w:tcW w:w="4535" w:type="dxa"/>
            <w:vAlign w:val="center"/>
          </w:tcPr>
          <w:p w:rsidR="00D06590" w:rsidRDefault="008C5BBC">
            <w:pPr>
              <w:pStyle w:val="2"/>
            </w:pPr>
            <w:r>
              <w:t>工资福利支出</w:t>
            </w:r>
          </w:p>
        </w:tc>
        <w:tc>
          <w:tcPr>
            <w:tcW w:w="2551" w:type="dxa"/>
            <w:vAlign w:val="center"/>
          </w:tcPr>
          <w:p w:rsidR="00D06590" w:rsidRDefault="008C5BBC">
            <w:pPr>
              <w:pStyle w:val="4"/>
            </w:pPr>
            <w:r>
              <w:t>1006.12</w:t>
            </w:r>
          </w:p>
        </w:tc>
        <w:tc>
          <w:tcPr>
            <w:tcW w:w="2551" w:type="dxa"/>
            <w:vAlign w:val="center"/>
          </w:tcPr>
          <w:p w:rsidR="00D06590" w:rsidRDefault="008C5BBC">
            <w:pPr>
              <w:pStyle w:val="4"/>
            </w:pPr>
            <w:r>
              <w:t>1006.12</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w:t>
            </w:r>
          </w:p>
        </w:tc>
        <w:tc>
          <w:tcPr>
            <w:tcW w:w="1191" w:type="dxa"/>
            <w:vAlign w:val="center"/>
          </w:tcPr>
          <w:p w:rsidR="00D06590" w:rsidRDefault="008C5BBC">
            <w:pPr>
              <w:pStyle w:val="2"/>
            </w:pPr>
            <w:r>
              <w:t>30101</w:t>
            </w:r>
          </w:p>
        </w:tc>
        <w:tc>
          <w:tcPr>
            <w:tcW w:w="4535" w:type="dxa"/>
            <w:vAlign w:val="center"/>
          </w:tcPr>
          <w:p w:rsidR="00D06590" w:rsidRDefault="008C5BBC">
            <w:pPr>
              <w:pStyle w:val="2"/>
            </w:pPr>
            <w:r>
              <w:t>基本工资</w:t>
            </w:r>
          </w:p>
        </w:tc>
        <w:tc>
          <w:tcPr>
            <w:tcW w:w="2551" w:type="dxa"/>
            <w:vAlign w:val="center"/>
          </w:tcPr>
          <w:p w:rsidR="00D06590" w:rsidRDefault="008C5BBC">
            <w:pPr>
              <w:pStyle w:val="4"/>
            </w:pPr>
            <w:r>
              <w:t>317.53</w:t>
            </w:r>
          </w:p>
        </w:tc>
        <w:tc>
          <w:tcPr>
            <w:tcW w:w="2551" w:type="dxa"/>
            <w:vAlign w:val="center"/>
          </w:tcPr>
          <w:p w:rsidR="00D06590" w:rsidRDefault="008C5BBC">
            <w:pPr>
              <w:pStyle w:val="4"/>
            </w:pPr>
            <w:r>
              <w:t>317.53</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4</w:t>
            </w:r>
          </w:p>
        </w:tc>
        <w:tc>
          <w:tcPr>
            <w:tcW w:w="1191" w:type="dxa"/>
            <w:vAlign w:val="center"/>
          </w:tcPr>
          <w:p w:rsidR="00D06590" w:rsidRDefault="008C5BBC">
            <w:pPr>
              <w:pStyle w:val="2"/>
            </w:pPr>
            <w:r>
              <w:t>30102</w:t>
            </w:r>
          </w:p>
        </w:tc>
        <w:tc>
          <w:tcPr>
            <w:tcW w:w="4535" w:type="dxa"/>
            <w:vAlign w:val="center"/>
          </w:tcPr>
          <w:p w:rsidR="00D06590" w:rsidRDefault="008C5BBC">
            <w:pPr>
              <w:pStyle w:val="2"/>
            </w:pPr>
            <w:r>
              <w:t>津贴补贴</w:t>
            </w:r>
          </w:p>
        </w:tc>
        <w:tc>
          <w:tcPr>
            <w:tcW w:w="2551" w:type="dxa"/>
            <w:vAlign w:val="center"/>
          </w:tcPr>
          <w:p w:rsidR="00D06590" w:rsidRDefault="008C5BBC">
            <w:pPr>
              <w:pStyle w:val="4"/>
            </w:pPr>
            <w:r>
              <w:t>101.82</w:t>
            </w:r>
          </w:p>
        </w:tc>
        <w:tc>
          <w:tcPr>
            <w:tcW w:w="2551" w:type="dxa"/>
            <w:vAlign w:val="center"/>
          </w:tcPr>
          <w:p w:rsidR="00D06590" w:rsidRDefault="008C5BBC">
            <w:pPr>
              <w:pStyle w:val="4"/>
            </w:pPr>
            <w:r>
              <w:t>101.82</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5</w:t>
            </w:r>
          </w:p>
        </w:tc>
        <w:tc>
          <w:tcPr>
            <w:tcW w:w="1191" w:type="dxa"/>
            <w:vAlign w:val="center"/>
          </w:tcPr>
          <w:p w:rsidR="00D06590" w:rsidRDefault="008C5BBC">
            <w:pPr>
              <w:pStyle w:val="2"/>
            </w:pPr>
            <w:r>
              <w:t>30103</w:t>
            </w:r>
          </w:p>
        </w:tc>
        <w:tc>
          <w:tcPr>
            <w:tcW w:w="4535" w:type="dxa"/>
            <w:vAlign w:val="center"/>
          </w:tcPr>
          <w:p w:rsidR="00D06590" w:rsidRDefault="008C5BBC">
            <w:pPr>
              <w:pStyle w:val="2"/>
            </w:pPr>
            <w:r>
              <w:t>奖金</w:t>
            </w:r>
          </w:p>
        </w:tc>
        <w:tc>
          <w:tcPr>
            <w:tcW w:w="2551" w:type="dxa"/>
            <w:vAlign w:val="center"/>
          </w:tcPr>
          <w:p w:rsidR="00D06590" w:rsidRDefault="008C5BBC">
            <w:pPr>
              <w:pStyle w:val="4"/>
            </w:pPr>
            <w:r>
              <w:t>47.32</w:t>
            </w:r>
          </w:p>
        </w:tc>
        <w:tc>
          <w:tcPr>
            <w:tcW w:w="2551" w:type="dxa"/>
            <w:vAlign w:val="center"/>
          </w:tcPr>
          <w:p w:rsidR="00D06590" w:rsidRDefault="008C5BBC">
            <w:pPr>
              <w:pStyle w:val="4"/>
            </w:pPr>
            <w:r>
              <w:t>47.32</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6</w:t>
            </w:r>
          </w:p>
        </w:tc>
        <w:tc>
          <w:tcPr>
            <w:tcW w:w="1191" w:type="dxa"/>
            <w:vAlign w:val="center"/>
          </w:tcPr>
          <w:p w:rsidR="00D06590" w:rsidRDefault="008C5BBC">
            <w:pPr>
              <w:pStyle w:val="2"/>
            </w:pPr>
            <w:r>
              <w:t>30107</w:t>
            </w:r>
          </w:p>
        </w:tc>
        <w:tc>
          <w:tcPr>
            <w:tcW w:w="4535" w:type="dxa"/>
            <w:vAlign w:val="center"/>
          </w:tcPr>
          <w:p w:rsidR="00D06590" w:rsidRDefault="008C5BBC">
            <w:pPr>
              <w:pStyle w:val="2"/>
            </w:pPr>
            <w:r>
              <w:t>绩效工资</w:t>
            </w:r>
          </w:p>
        </w:tc>
        <w:tc>
          <w:tcPr>
            <w:tcW w:w="2551" w:type="dxa"/>
            <w:vAlign w:val="center"/>
          </w:tcPr>
          <w:p w:rsidR="00D06590" w:rsidRDefault="008C5BBC">
            <w:pPr>
              <w:pStyle w:val="4"/>
            </w:pPr>
            <w:r>
              <w:t>298.85</w:t>
            </w:r>
          </w:p>
        </w:tc>
        <w:tc>
          <w:tcPr>
            <w:tcW w:w="2551" w:type="dxa"/>
            <w:vAlign w:val="center"/>
          </w:tcPr>
          <w:p w:rsidR="00D06590" w:rsidRDefault="008C5BBC">
            <w:pPr>
              <w:pStyle w:val="4"/>
            </w:pPr>
            <w:r>
              <w:t>298.85</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7</w:t>
            </w:r>
          </w:p>
        </w:tc>
        <w:tc>
          <w:tcPr>
            <w:tcW w:w="1191" w:type="dxa"/>
            <w:vAlign w:val="center"/>
          </w:tcPr>
          <w:p w:rsidR="00D06590" w:rsidRDefault="008C5BBC">
            <w:pPr>
              <w:pStyle w:val="2"/>
            </w:pPr>
            <w:r>
              <w:t>30108</w:t>
            </w:r>
          </w:p>
        </w:tc>
        <w:tc>
          <w:tcPr>
            <w:tcW w:w="4535" w:type="dxa"/>
            <w:vAlign w:val="center"/>
          </w:tcPr>
          <w:p w:rsidR="00D06590" w:rsidRDefault="008C5BBC">
            <w:pPr>
              <w:pStyle w:val="2"/>
            </w:pPr>
            <w:r>
              <w:t>机关事业单位基本养老保险缴费</w:t>
            </w:r>
          </w:p>
        </w:tc>
        <w:tc>
          <w:tcPr>
            <w:tcW w:w="2551" w:type="dxa"/>
            <w:vAlign w:val="center"/>
          </w:tcPr>
          <w:p w:rsidR="00D06590" w:rsidRDefault="008C5BBC">
            <w:pPr>
              <w:pStyle w:val="4"/>
            </w:pPr>
            <w:r>
              <w:t>93.30</w:t>
            </w:r>
          </w:p>
        </w:tc>
        <w:tc>
          <w:tcPr>
            <w:tcW w:w="2551" w:type="dxa"/>
            <w:vAlign w:val="center"/>
          </w:tcPr>
          <w:p w:rsidR="00D06590" w:rsidRDefault="008C5BBC">
            <w:pPr>
              <w:pStyle w:val="4"/>
            </w:pPr>
            <w:r>
              <w:t>93.30</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8</w:t>
            </w:r>
          </w:p>
        </w:tc>
        <w:tc>
          <w:tcPr>
            <w:tcW w:w="1191" w:type="dxa"/>
            <w:vAlign w:val="center"/>
          </w:tcPr>
          <w:p w:rsidR="00D06590" w:rsidRDefault="008C5BBC">
            <w:pPr>
              <w:pStyle w:val="2"/>
            </w:pPr>
            <w:r>
              <w:t>30109</w:t>
            </w:r>
          </w:p>
        </w:tc>
        <w:tc>
          <w:tcPr>
            <w:tcW w:w="4535" w:type="dxa"/>
            <w:vAlign w:val="center"/>
          </w:tcPr>
          <w:p w:rsidR="00D06590" w:rsidRDefault="008C5BBC">
            <w:pPr>
              <w:pStyle w:val="2"/>
            </w:pPr>
            <w:r>
              <w:t>职业年金缴费</w:t>
            </w:r>
          </w:p>
        </w:tc>
        <w:tc>
          <w:tcPr>
            <w:tcW w:w="2551" w:type="dxa"/>
            <w:vAlign w:val="center"/>
          </w:tcPr>
          <w:p w:rsidR="00D06590" w:rsidRDefault="008C5BBC">
            <w:pPr>
              <w:pStyle w:val="4"/>
            </w:pPr>
            <w:r>
              <w:t>14.04</w:t>
            </w:r>
          </w:p>
        </w:tc>
        <w:tc>
          <w:tcPr>
            <w:tcW w:w="2551" w:type="dxa"/>
            <w:vAlign w:val="center"/>
          </w:tcPr>
          <w:p w:rsidR="00D06590" w:rsidRDefault="008C5BBC">
            <w:pPr>
              <w:pStyle w:val="4"/>
            </w:pPr>
            <w:r>
              <w:t>14.04</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9</w:t>
            </w:r>
          </w:p>
        </w:tc>
        <w:tc>
          <w:tcPr>
            <w:tcW w:w="1191" w:type="dxa"/>
            <w:vAlign w:val="center"/>
          </w:tcPr>
          <w:p w:rsidR="00D06590" w:rsidRDefault="008C5BBC">
            <w:pPr>
              <w:pStyle w:val="2"/>
            </w:pPr>
            <w:r>
              <w:t>30110</w:t>
            </w:r>
          </w:p>
        </w:tc>
        <w:tc>
          <w:tcPr>
            <w:tcW w:w="4535" w:type="dxa"/>
            <w:vAlign w:val="center"/>
          </w:tcPr>
          <w:p w:rsidR="00D06590" w:rsidRDefault="008C5BBC">
            <w:pPr>
              <w:pStyle w:val="2"/>
            </w:pPr>
            <w:r>
              <w:t>职工基本医疗保险缴费</w:t>
            </w:r>
          </w:p>
        </w:tc>
        <w:tc>
          <w:tcPr>
            <w:tcW w:w="2551" w:type="dxa"/>
            <w:vAlign w:val="center"/>
          </w:tcPr>
          <w:p w:rsidR="00D06590" w:rsidRDefault="008C5BBC">
            <w:pPr>
              <w:pStyle w:val="4"/>
            </w:pPr>
            <w:r>
              <w:t>28.47</w:t>
            </w:r>
          </w:p>
        </w:tc>
        <w:tc>
          <w:tcPr>
            <w:tcW w:w="2551" w:type="dxa"/>
            <w:vAlign w:val="center"/>
          </w:tcPr>
          <w:p w:rsidR="00D06590" w:rsidRDefault="008C5BBC">
            <w:pPr>
              <w:pStyle w:val="4"/>
            </w:pPr>
            <w:r>
              <w:t>28.47</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10</w:t>
            </w:r>
          </w:p>
        </w:tc>
        <w:tc>
          <w:tcPr>
            <w:tcW w:w="1191" w:type="dxa"/>
            <w:vAlign w:val="center"/>
          </w:tcPr>
          <w:p w:rsidR="00D06590" w:rsidRDefault="008C5BBC">
            <w:pPr>
              <w:pStyle w:val="2"/>
            </w:pPr>
            <w:r>
              <w:t>30112</w:t>
            </w:r>
          </w:p>
        </w:tc>
        <w:tc>
          <w:tcPr>
            <w:tcW w:w="4535" w:type="dxa"/>
            <w:vAlign w:val="center"/>
          </w:tcPr>
          <w:p w:rsidR="00D06590" w:rsidRDefault="008C5BBC">
            <w:pPr>
              <w:pStyle w:val="2"/>
            </w:pPr>
            <w:r>
              <w:t>其他社会保障缴费</w:t>
            </w:r>
          </w:p>
        </w:tc>
        <w:tc>
          <w:tcPr>
            <w:tcW w:w="2551" w:type="dxa"/>
            <w:vAlign w:val="center"/>
          </w:tcPr>
          <w:p w:rsidR="00D06590" w:rsidRDefault="008C5BBC">
            <w:pPr>
              <w:pStyle w:val="4"/>
            </w:pPr>
            <w:r>
              <w:t>20.43</w:t>
            </w:r>
          </w:p>
        </w:tc>
        <w:tc>
          <w:tcPr>
            <w:tcW w:w="2551" w:type="dxa"/>
            <w:vAlign w:val="center"/>
          </w:tcPr>
          <w:p w:rsidR="00D06590" w:rsidRDefault="008C5BBC">
            <w:pPr>
              <w:pStyle w:val="4"/>
            </w:pPr>
            <w:r>
              <w:t>20.43</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11</w:t>
            </w:r>
          </w:p>
        </w:tc>
        <w:tc>
          <w:tcPr>
            <w:tcW w:w="1191" w:type="dxa"/>
            <w:vAlign w:val="center"/>
          </w:tcPr>
          <w:p w:rsidR="00D06590" w:rsidRDefault="008C5BBC">
            <w:pPr>
              <w:pStyle w:val="2"/>
            </w:pPr>
            <w:r>
              <w:t>30113</w:t>
            </w:r>
          </w:p>
        </w:tc>
        <w:tc>
          <w:tcPr>
            <w:tcW w:w="4535" w:type="dxa"/>
            <w:vAlign w:val="center"/>
          </w:tcPr>
          <w:p w:rsidR="00D06590" w:rsidRDefault="008C5BBC">
            <w:pPr>
              <w:pStyle w:val="2"/>
            </w:pPr>
            <w:r>
              <w:t>住房公积金</w:t>
            </w:r>
          </w:p>
        </w:tc>
        <w:tc>
          <w:tcPr>
            <w:tcW w:w="2551" w:type="dxa"/>
            <w:vAlign w:val="center"/>
          </w:tcPr>
          <w:p w:rsidR="00D06590" w:rsidRDefault="008C5BBC">
            <w:pPr>
              <w:pStyle w:val="4"/>
            </w:pPr>
            <w:r>
              <w:t>76.78</w:t>
            </w:r>
          </w:p>
        </w:tc>
        <w:tc>
          <w:tcPr>
            <w:tcW w:w="2551" w:type="dxa"/>
            <w:vAlign w:val="center"/>
          </w:tcPr>
          <w:p w:rsidR="00D06590" w:rsidRDefault="008C5BBC">
            <w:pPr>
              <w:pStyle w:val="4"/>
            </w:pPr>
            <w:r>
              <w:t>76.78</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12</w:t>
            </w:r>
          </w:p>
        </w:tc>
        <w:tc>
          <w:tcPr>
            <w:tcW w:w="1191" w:type="dxa"/>
            <w:vAlign w:val="center"/>
          </w:tcPr>
          <w:p w:rsidR="00D06590" w:rsidRDefault="008C5BBC">
            <w:pPr>
              <w:pStyle w:val="2"/>
            </w:pPr>
            <w:r>
              <w:t>30199</w:t>
            </w:r>
          </w:p>
        </w:tc>
        <w:tc>
          <w:tcPr>
            <w:tcW w:w="4535" w:type="dxa"/>
            <w:vAlign w:val="center"/>
          </w:tcPr>
          <w:p w:rsidR="00D06590" w:rsidRDefault="008C5BBC">
            <w:pPr>
              <w:pStyle w:val="2"/>
            </w:pPr>
            <w:r>
              <w:t>其他工资福利支出</w:t>
            </w:r>
          </w:p>
        </w:tc>
        <w:tc>
          <w:tcPr>
            <w:tcW w:w="2551" w:type="dxa"/>
            <w:vAlign w:val="center"/>
          </w:tcPr>
          <w:p w:rsidR="00D06590" w:rsidRDefault="008C5BBC">
            <w:pPr>
              <w:pStyle w:val="4"/>
            </w:pPr>
            <w:r>
              <w:t>7.58</w:t>
            </w:r>
          </w:p>
        </w:tc>
        <w:tc>
          <w:tcPr>
            <w:tcW w:w="2551" w:type="dxa"/>
            <w:vAlign w:val="center"/>
          </w:tcPr>
          <w:p w:rsidR="00D06590" w:rsidRDefault="008C5BBC">
            <w:pPr>
              <w:pStyle w:val="4"/>
            </w:pPr>
            <w:r>
              <w:t>7.58</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13</w:t>
            </w:r>
          </w:p>
        </w:tc>
        <w:tc>
          <w:tcPr>
            <w:tcW w:w="1191" w:type="dxa"/>
            <w:vAlign w:val="center"/>
          </w:tcPr>
          <w:p w:rsidR="00D06590" w:rsidRDefault="008C5BBC">
            <w:pPr>
              <w:pStyle w:val="2"/>
            </w:pPr>
            <w:r>
              <w:t>302</w:t>
            </w:r>
          </w:p>
        </w:tc>
        <w:tc>
          <w:tcPr>
            <w:tcW w:w="4535" w:type="dxa"/>
            <w:vAlign w:val="center"/>
          </w:tcPr>
          <w:p w:rsidR="00D06590" w:rsidRDefault="008C5BBC">
            <w:pPr>
              <w:pStyle w:val="2"/>
            </w:pPr>
            <w:r>
              <w:t>商品和服务支出</w:t>
            </w:r>
          </w:p>
        </w:tc>
        <w:tc>
          <w:tcPr>
            <w:tcW w:w="2551" w:type="dxa"/>
            <w:vAlign w:val="center"/>
          </w:tcPr>
          <w:p w:rsidR="00D06590" w:rsidRDefault="008C5BBC">
            <w:pPr>
              <w:pStyle w:val="4"/>
            </w:pPr>
            <w:r>
              <w:t>109.29</w:t>
            </w:r>
          </w:p>
        </w:tc>
        <w:tc>
          <w:tcPr>
            <w:tcW w:w="2551" w:type="dxa"/>
            <w:vAlign w:val="center"/>
          </w:tcPr>
          <w:p w:rsidR="00D06590" w:rsidRDefault="00D06590">
            <w:pPr>
              <w:pStyle w:val="4"/>
            </w:pPr>
          </w:p>
        </w:tc>
        <w:tc>
          <w:tcPr>
            <w:tcW w:w="2551" w:type="dxa"/>
            <w:vAlign w:val="center"/>
          </w:tcPr>
          <w:p w:rsidR="00D06590" w:rsidRDefault="008C5BBC">
            <w:pPr>
              <w:pStyle w:val="4"/>
            </w:pPr>
            <w:r>
              <w:t>109.29</w:t>
            </w:r>
          </w:p>
        </w:tc>
      </w:tr>
      <w:tr w:rsidR="00D06590">
        <w:trPr>
          <w:trHeight w:val="369"/>
          <w:jc w:val="center"/>
        </w:trPr>
        <w:tc>
          <w:tcPr>
            <w:tcW w:w="850" w:type="dxa"/>
            <w:vAlign w:val="center"/>
          </w:tcPr>
          <w:p w:rsidR="00D06590" w:rsidRDefault="008C5BBC">
            <w:pPr>
              <w:pStyle w:val="3"/>
            </w:pPr>
            <w:r>
              <w:t>14</w:t>
            </w:r>
          </w:p>
        </w:tc>
        <w:tc>
          <w:tcPr>
            <w:tcW w:w="1191" w:type="dxa"/>
            <w:vAlign w:val="center"/>
          </w:tcPr>
          <w:p w:rsidR="00D06590" w:rsidRDefault="008C5BBC">
            <w:pPr>
              <w:pStyle w:val="2"/>
            </w:pPr>
            <w:r>
              <w:t>30201</w:t>
            </w:r>
          </w:p>
        </w:tc>
        <w:tc>
          <w:tcPr>
            <w:tcW w:w="4535" w:type="dxa"/>
            <w:vAlign w:val="center"/>
          </w:tcPr>
          <w:p w:rsidR="00D06590" w:rsidRDefault="008C5BBC">
            <w:pPr>
              <w:pStyle w:val="2"/>
            </w:pPr>
            <w:r>
              <w:t>办公费</w:t>
            </w:r>
          </w:p>
        </w:tc>
        <w:tc>
          <w:tcPr>
            <w:tcW w:w="2551" w:type="dxa"/>
            <w:vAlign w:val="center"/>
          </w:tcPr>
          <w:p w:rsidR="00D06590" w:rsidRDefault="008C5BBC">
            <w:pPr>
              <w:pStyle w:val="4"/>
            </w:pPr>
            <w:r>
              <w:t>17.04</w:t>
            </w:r>
          </w:p>
        </w:tc>
        <w:tc>
          <w:tcPr>
            <w:tcW w:w="2551" w:type="dxa"/>
            <w:vAlign w:val="center"/>
          </w:tcPr>
          <w:p w:rsidR="00D06590" w:rsidRDefault="00D06590">
            <w:pPr>
              <w:pStyle w:val="4"/>
            </w:pPr>
          </w:p>
        </w:tc>
        <w:tc>
          <w:tcPr>
            <w:tcW w:w="2551" w:type="dxa"/>
            <w:vAlign w:val="center"/>
          </w:tcPr>
          <w:p w:rsidR="00D06590" w:rsidRDefault="008C5BBC">
            <w:pPr>
              <w:pStyle w:val="4"/>
            </w:pPr>
            <w:r>
              <w:t>17.04</w:t>
            </w:r>
          </w:p>
        </w:tc>
      </w:tr>
      <w:tr w:rsidR="00D06590">
        <w:trPr>
          <w:trHeight w:val="369"/>
          <w:jc w:val="center"/>
        </w:trPr>
        <w:tc>
          <w:tcPr>
            <w:tcW w:w="850" w:type="dxa"/>
            <w:vAlign w:val="center"/>
          </w:tcPr>
          <w:p w:rsidR="00D06590" w:rsidRDefault="008C5BBC">
            <w:pPr>
              <w:pStyle w:val="3"/>
            </w:pPr>
            <w:r>
              <w:t>15</w:t>
            </w:r>
          </w:p>
        </w:tc>
        <w:tc>
          <w:tcPr>
            <w:tcW w:w="1191" w:type="dxa"/>
            <w:vAlign w:val="center"/>
          </w:tcPr>
          <w:p w:rsidR="00D06590" w:rsidRDefault="008C5BBC">
            <w:pPr>
              <w:pStyle w:val="2"/>
            </w:pPr>
            <w:r>
              <w:t>30202</w:t>
            </w:r>
          </w:p>
        </w:tc>
        <w:tc>
          <w:tcPr>
            <w:tcW w:w="4535" w:type="dxa"/>
            <w:vAlign w:val="center"/>
          </w:tcPr>
          <w:p w:rsidR="00D06590" w:rsidRDefault="008C5BBC">
            <w:pPr>
              <w:pStyle w:val="2"/>
            </w:pPr>
            <w:r>
              <w:t>印刷费</w:t>
            </w:r>
          </w:p>
        </w:tc>
        <w:tc>
          <w:tcPr>
            <w:tcW w:w="2551" w:type="dxa"/>
            <w:vAlign w:val="center"/>
          </w:tcPr>
          <w:p w:rsidR="00D06590" w:rsidRDefault="008C5BBC">
            <w:pPr>
              <w:pStyle w:val="4"/>
            </w:pPr>
            <w:r>
              <w:t>0.50</w:t>
            </w:r>
          </w:p>
        </w:tc>
        <w:tc>
          <w:tcPr>
            <w:tcW w:w="2551" w:type="dxa"/>
            <w:vAlign w:val="center"/>
          </w:tcPr>
          <w:p w:rsidR="00D06590" w:rsidRDefault="00D06590">
            <w:pPr>
              <w:pStyle w:val="4"/>
            </w:pPr>
          </w:p>
        </w:tc>
        <w:tc>
          <w:tcPr>
            <w:tcW w:w="2551" w:type="dxa"/>
            <w:vAlign w:val="center"/>
          </w:tcPr>
          <w:p w:rsidR="00D06590" w:rsidRDefault="008C5BBC">
            <w:pPr>
              <w:pStyle w:val="4"/>
            </w:pPr>
            <w:r>
              <w:t>0.50</w:t>
            </w:r>
          </w:p>
        </w:tc>
      </w:tr>
      <w:tr w:rsidR="00D06590">
        <w:trPr>
          <w:trHeight w:val="369"/>
          <w:jc w:val="center"/>
        </w:trPr>
        <w:tc>
          <w:tcPr>
            <w:tcW w:w="850" w:type="dxa"/>
            <w:vAlign w:val="center"/>
          </w:tcPr>
          <w:p w:rsidR="00D06590" w:rsidRDefault="008C5BBC">
            <w:pPr>
              <w:pStyle w:val="3"/>
            </w:pPr>
            <w:r>
              <w:t>16</w:t>
            </w:r>
          </w:p>
        </w:tc>
        <w:tc>
          <w:tcPr>
            <w:tcW w:w="1191" w:type="dxa"/>
            <w:vAlign w:val="center"/>
          </w:tcPr>
          <w:p w:rsidR="00D06590" w:rsidRDefault="008C5BBC">
            <w:pPr>
              <w:pStyle w:val="2"/>
            </w:pPr>
            <w:r>
              <w:t>30205</w:t>
            </w:r>
          </w:p>
        </w:tc>
        <w:tc>
          <w:tcPr>
            <w:tcW w:w="4535" w:type="dxa"/>
            <w:vAlign w:val="center"/>
          </w:tcPr>
          <w:p w:rsidR="00D06590" w:rsidRDefault="008C5BBC">
            <w:pPr>
              <w:pStyle w:val="2"/>
            </w:pPr>
            <w:r>
              <w:t>水费</w:t>
            </w:r>
          </w:p>
        </w:tc>
        <w:tc>
          <w:tcPr>
            <w:tcW w:w="2551" w:type="dxa"/>
            <w:vAlign w:val="center"/>
          </w:tcPr>
          <w:p w:rsidR="00D06590" w:rsidRDefault="008C5BBC">
            <w:pPr>
              <w:pStyle w:val="4"/>
            </w:pPr>
            <w:r>
              <w:t>1.50</w:t>
            </w:r>
          </w:p>
        </w:tc>
        <w:tc>
          <w:tcPr>
            <w:tcW w:w="2551" w:type="dxa"/>
            <w:vAlign w:val="center"/>
          </w:tcPr>
          <w:p w:rsidR="00D06590" w:rsidRDefault="00D06590">
            <w:pPr>
              <w:pStyle w:val="4"/>
            </w:pPr>
          </w:p>
        </w:tc>
        <w:tc>
          <w:tcPr>
            <w:tcW w:w="2551" w:type="dxa"/>
            <w:vAlign w:val="center"/>
          </w:tcPr>
          <w:p w:rsidR="00D06590" w:rsidRDefault="008C5BBC">
            <w:pPr>
              <w:pStyle w:val="4"/>
            </w:pPr>
            <w:r>
              <w:t>1.50</w:t>
            </w:r>
          </w:p>
        </w:tc>
      </w:tr>
      <w:tr w:rsidR="00D06590">
        <w:trPr>
          <w:trHeight w:val="369"/>
          <w:jc w:val="center"/>
        </w:trPr>
        <w:tc>
          <w:tcPr>
            <w:tcW w:w="850" w:type="dxa"/>
            <w:vAlign w:val="center"/>
          </w:tcPr>
          <w:p w:rsidR="00D06590" w:rsidRDefault="008C5BBC">
            <w:pPr>
              <w:pStyle w:val="3"/>
            </w:pPr>
            <w:r>
              <w:t>17</w:t>
            </w:r>
          </w:p>
        </w:tc>
        <w:tc>
          <w:tcPr>
            <w:tcW w:w="1191" w:type="dxa"/>
            <w:vAlign w:val="center"/>
          </w:tcPr>
          <w:p w:rsidR="00D06590" w:rsidRDefault="008C5BBC">
            <w:pPr>
              <w:pStyle w:val="2"/>
            </w:pPr>
            <w:r>
              <w:t>30206</w:t>
            </w:r>
          </w:p>
        </w:tc>
        <w:tc>
          <w:tcPr>
            <w:tcW w:w="4535" w:type="dxa"/>
            <w:vAlign w:val="center"/>
          </w:tcPr>
          <w:p w:rsidR="00D06590" w:rsidRDefault="008C5BBC">
            <w:pPr>
              <w:pStyle w:val="2"/>
            </w:pPr>
            <w:r>
              <w:t>电费</w:t>
            </w:r>
          </w:p>
        </w:tc>
        <w:tc>
          <w:tcPr>
            <w:tcW w:w="2551" w:type="dxa"/>
            <w:vAlign w:val="center"/>
          </w:tcPr>
          <w:p w:rsidR="00D06590" w:rsidRDefault="008C5BBC">
            <w:pPr>
              <w:pStyle w:val="4"/>
            </w:pPr>
            <w:r>
              <w:t>4.00</w:t>
            </w:r>
          </w:p>
        </w:tc>
        <w:tc>
          <w:tcPr>
            <w:tcW w:w="2551" w:type="dxa"/>
            <w:vAlign w:val="center"/>
          </w:tcPr>
          <w:p w:rsidR="00D06590" w:rsidRDefault="00D06590">
            <w:pPr>
              <w:pStyle w:val="4"/>
            </w:pPr>
          </w:p>
        </w:tc>
        <w:tc>
          <w:tcPr>
            <w:tcW w:w="2551" w:type="dxa"/>
            <w:vAlign w:val="center"/>
          </w:tcPr>
          <w:p w:rsidR="00D06590" w:rsidRDefault="008C5BBC">
            <w:pPr>
              <w:pStyle w:val="4"/>
            </w:pPr>
            <w:r>
              <w:t>4.00</w:t>
            </w:r>
          </w:p>
        </w:tc>
      </w:tr>
      <w:tr w:rsidR="00D06590">
        <w:trPr>
          <w:trHeight w:val="369"/>
          <w:jc w:val="center"/>
        </w:trPr>
        <w:tc>
          <w:tcPr>
            <w:tcW w:w="850" w:type="dxa"/>
            <w:vAlign w:val="center"/>
          </w:tcPr>
          <w:p w:rsidR="00D06590" w:rsidRDefault="008C5BBC">
            <w:pPr>
              <w:pStyle w:val="3"/>
            </w:pPr>
            <w:r>
              <w:t>18</w:t>
            </w:r>
          </w:p>
        </w:tc>
        <w:tc>
          <w:tcPr>
            <w:tcW w:w="1191" w:type="dxa"/>
            <w:vAlign w:val="center"/>
          </w:tcPr>
          <w:p w:rsidR="00D06590" w:rsidRDefault="008C5BBC">
            <w:pPr>
              <w:pStyle w:val="2"/>
            </w:pPr>
            <w:r>
              <w:t>30207</w:t>
            </w:r>
          </w:p>
        </w:tc>
        <w:tc>
          <w:tcPr>
            <w:tcW w:w="4535" w:type="dxa"/>
            <w:vAlign w:val="center"/>
          </w:tcPr>
          <w:p w:rsidR="00D06590" w:rsidRDefault="008C5BBC">
            <w:pPr>
              <w:pStyle w:val="2"/>
            </w:pPr>
            <w:r>
              <w:t>邮电费</w:t>
            </w:r>
          </w:p>
        </w:tc>
        <w:tc>
          <w:tcPr>
            <w:tcW w:w="2551" w:type="dxa"/>
            <w:vAlign w:val="center"/>
          </w:tcPr>
          <w:p w:rsidR="00D06590" w:rsidRDefault="008C5BBC">
            <w:pPr>
              <w:pStyle w:val="4"/>
            </w:pPr>
            <w:r>
              <w:t>34.46</w:t>
            </w:r>
          </w:p>
        </w:tc>
        <w:tc>
          <w:tcPr>
            <w:tcW w:w="2551" w:type="dxa"/>
            <w:vAlign w:val="center"/>
          </w:tcPr>
          <w:p w:rsidR="00D06590" w:rsidRDefault="00D06590">
            <w:pPr>
              <w:pStyle w:val="4"/>
            </w:pPr>
          </w:p>
        </w:tc>
        <w:tc>
          <w:tcPr>
            <w:tcW w:w="2551" w:type="dxa"/>
            <w:vAlign w:val="center"/>
          </w:tcPr>
          <w:p w:rsidR="00D06590" w:rsidRDefault="008C5BBC">
            <w:pPr>
              <w:pStyle w:val="4"/>
            </w:pPr>
            <w:r>
              <w:t>34.46</w:t>
            </w:r>
          </w:p>
        </w:tc>
      </w:tr>
      <w:tr w:rsidR="00D06590">
        <w:trPr>
          <w:trHeight w:val="369"/>
          <w:jc w:val="center"/>
        </w:trPr>
        <w:tc>
          <w:tcPr>
            <w:tcW w:w="850" w:type="dxa"/>
            <w:vAlign w:val="center"/>
          </w:tcPr>
          <w:p w:rsidR="00D06590" w:rsidRDefault="008C5BBC">
            <w:pPr>
              <w:pStyle w:val="3"/>
            </w:pPr>
            <w:r>
              <w:t>19</w:t>
            </w:r>
          </w:p>
        </w:tc>
        <w:tc>
          <w:tcPr>
            <w:tcW w:w="1191" w:type="dxa"/>
            <w:vAlign w:val="center"/>
          </w:tcPr>
          <w:p w:rsidR="00D06590" w:rsidRDefault="008C5BBC">
            <w:pPr>
              <w:pStyle w:val="2"/>
            </w:pPr>
            <w:r>
              <w:t>30208</w:t>
            </w:r>
          </w:p>
        </w:tc>
        <w:tc>
          <w:tcPr>
            <w:tcW w:w="4535" w:type="dxa"/>
            <w:vAlign w:val="center"/>
          </w:tcPr>
          <w:p w:rsidR="00D06590" w:rsidRDefault="008C5BBC">
            <w:pPr>
              <w:pStyle w:val="2"/>
            </w:pPr>
            <w:r>
              <w:t>取暖费</w:t>
            </w:r>
          </w:p>
        </w:tc>
        <w:tc>
          <w:tcPr>
            <w:tcW w:w="2551" w:type="dxa"/>
            <w:vAlign w:val="center"/>
          </w:tcPr>
          <w:p w:rsidR="00D06590" w:rsidRDefault="008C5BBC">
            <w:pPr>
              <w:pStyle w:val="4"/>
            </w:pPr>
            <w:r>
              <w:t>7.60</w:t>
            </w:r>
          </w:p>
        </w:tc>
        <w:tc>
          <w:tcPr>
            <w:tcW w:w="2551" w:type="dxa"/>
            <w:vAlign w:val="center"/>
          </w:tcPr>
          <w:p w:rsidR="00D06590" w:rsidRDefault="00D06590">
            <w:pPr>
              <w:pStyle w:val="4"/>
            </w:pPr>
          </w:p>
        </w:tc>
        <w:tc>
          <w:tcPr>
            <w:tcW w:w="2551" w:type="dxa"/>
            <w:vAlign w:val="center"/>
          </w:tcPr>
          <w:p w:rsidR="00D06590" w:rsidRDefault="008C5BBC">
            <w:pPr>
              <w:pStyle w:val="4"/>
            </w:pPr>
            <w:r>
              <w:t>7.60</w:t>
            </w:r>
          </w:p>
        </w:tc>
      </w:tr>
      <w:tr w:rsidR="00D06590">
        <w:trPr>
          <w:trHeight w:val="369"/>
          <w:jc w:val="center"/>
        </w:trPr>
        <w:tc>
          <w:tcPr>
            <w:tcW w:w="850" w:type="dxa"/>
            <w:vAlign w:val="center"/>
          </w:tcPr>
          <w:p w:rsidR="00D06590" w:rsidRDefault="008C5BBC">
            <w:pPr>
              <w:pStyle w:val="3"/>
            </w:pPr>
            <w:r>
              <w:lastRenderedPageBreak/>
              <w:t>20</w:t>
            </w:r>
          </w:p>
        </w:tc>
        <w:tc>
          <w:tcPr>
            <w:tcW w:w="1191" w:type="dxa"/>
            <w:vAlign w:val="center"/>
          </w:tcPr>
          <w:p w:rsidR="00D06590" w:rsidRDefault="008C5BBC">
            <w:pPr>
              <w:pStyle w:val="2"/>
            </w:pPr>
            <w:r>
              <w:t>30209</w:t>
            </w:r>
          </w:p>
        </w:tc>
        <w:tc>
          <w:tcPr>
            <w:tcW w:w="4535" w:type="dxa"/>
            <w:vAlign w:val="center"/>
          </w:tcPr>
          <w:p w:rsidR="00D06590" w:rsidRDefault="008C5BBC">
            <w:pPr>
              <w:pStyle w:val="2"/>
            </w:pPr>
            <w:r>
              <w:t>物业管理费</w:t>
            </w:r>
          </w:p>
        </w:tc>
        <w:tc>
          <w:tcPr>
            <w:tcW w:w="2551" w:type="dxa"/>
            <w:vAlign w:val="center"/>
          </w:tcPr>
          <w:p w:rsidR="00D06590" w:rsidRDefault="008C5BBC">
            <w:pPr>
              <w:pStyle w:val="4"/>
            </w:pPr>
            <w:r>
              <w:t>5.00</w:t>
            </w:r>
          </w:p>
        </w:tc>
        <w:tc>
          <w:tcPr>
            <w:tcW w:w="2551" w:type="dxa"/>
            <w:vAlign w:val="center"/>
          </w:tcPr>
          <w:p w:rsidR="00D06590" w:rsidRDefault="00D06590">
            <w:pPr>
              <w:pStyle w:val="4"/>
            </w:pPr>
          </w:p>
        </w:tc>
        <w:tc>
          <w:tcPr>
            <w:tcW w:w="2551" w:type="dxa"/>
            <w:vAlign w:val="center"/>
          </w:tcPr>
          <w:p w:rsidR="00D06590" w:rsidRDefault="008C5BBC">
            <w:pPr>
              <w:pStyle w:val="4"/>
            </w:pPr>
            <w:r>
              <w:t>5.00</w:t>
            </w:r>
          </w:p>
        </w:tc>
      </w:tr>
      <w:tr w:rsidR="00D06590">
        <w:trPr>
          <w:trHeight w:val="369"/>
          <w:jc w:val="center"/>
        </w:trPr>
        <w:tc>
          <w:tcPr>
            <w:tcW w:w="850" w:type="dxa"/>
            <w:vAlign w:val="center"/>
          </w:tcPr>
          <w:p w:rsidR="00D06590" w:rsidRDefault="008C5BBC">
            <w:pPr>
              <w:pStyle w:val="3"/>
            </w:pPr>
            <w:r>
              <w:t>21</w:t>
            </w:r>
          </w:p>
        </w:tc>
        <w:tc>
          <w:tcPr>
            <w:tcW w:w="1191" w:type="dxa"/>
            <w:vAlign w:val="center"/>
          </w:tcPr>
          <w:p w:rsidR="00D06590" w:rsidRDefault="008C5BBC">
            <w:pPr>
              <w:pStyle w:val="2"/>
            </w:pPr>
            <w:r>
              <w:t>30211</w:t>
            </w:r>
          </w:p>
        </w:tc>
        <w:tc>
          <w:tcPr>
            <w:tcW w:w="4535" w:type="dxa"/>
            <w:vAlign w:val="center"/>
          </w:tcPr>
          <w:p w:rsidR="00D06590" w:rsidRDefault="008C5BBC">
            <w:pPr>
              <w:pStyle w:val="2"/>
            </w:pPr>
            <w:r>
              <w:t>差旅费</w:t>
            </w:r>
          </w:p>
        </w:tc>
        <w:tc>
          <w:tcPr>
            <w:tcW w:w="2551" w:type="dxa"/>
            <w:vAlign w:val="center"/>
          </w:tcPr>
          <w:p w:rsidR="00D06590" w:rsidRDefault="008C5BBC">
            <w:pPr>
              <w:pStyle w:val="4"/>
            </w:pPr>
            <w:r>
              <w:t>3.00</w:t>
            </w:r>
          </w:p>
        </w:tc>
        <w:tc>
          <w:tcPr>
            <w:tcW w:w="2551" w:type="dxa"/>
            <w:vAlign w:val="center"/>
          </w:tcPr>
          <w:p w:rsidR="00D06590" w:rsidRDefault="00D06590">
            <w:pPr>
              <w:pStyle w:val="4"/>
            </w:pPr>
          </w:p>
        </w:tc>
        <w:tc>
          <w:tcPr>
            <w:tcW w:w="2551" w:type="dxa"/>
            <w:vAlign w:val="center"/>
          </w:tcPr>
          <w:p w:rsidR="00D06590" w:rsidRDefault="008C5BBC">
            <w:pPr>
              <w:pStyle w:val="4"/>
            </w:pPr>
            <w:r>
              <w:t>3.00</w:t>
            </w:r>
          </w:p>
        </w:tc>
      </w:tr>
      <w:tr w:rsidR="00D06590">
        <w:trPr>
          <w:trHeight w:val="369"/>
          <w:jc w:val="center"/>
        </w:trPr>
        <w:tc>
          <w:tcPr>
            <w:tcW w:w="850" w:type="dxa"/>
            <w:vAlign w:val="center"/>
          </w:tcPr>
          <w:p w:rsidR="00D06590" w:rsidRDefault="008C5BBC">
            <w:pPr>
              <w:pStyle w:val="3"/>
            </w:pPr>
            <w:r>
              <w:t>22</w:t>
            </w:r>
          </w:p>
        </w:tc>
        <w:tc>
          <w:tcPr>
            <w:tcW w:w="1191" w:type="dxa"/>
            <w:vAlign w:val="center"/>
          </w:tcPr>
          <w:p w:rsidR="00D06590" w:rsidRDefault="008C5BBC">
            <w:pPr>
              <w:pStyle w:val="2"/>
            </w:pPr>
            <w:r>
              <w:t>30213</w:t>
            </w:r>
          </w:p>
        </w:tc>
        <w:tc>
          <w:tcPr>
            <w:tcW w:w="4535" w:type="dxa"/>
            <w:vAlign w:val="center"/>
          </w:tcPr>
          <w:p w:rsidR="00D06590" w:rsidRDefault="008C5BBC">
            <w:pPr>
              <w:pStyle w:val="2"/>
            </w:pPr>
            <w:r>
              <w:t>维修(护)费</w:t>
            </w:r>
          </w:p>
        </w:tc>
        <w:tc>
          <w:tcPr>
            <w:tcW w:w="2551" w:type="dxa"/>
            <w:vAlign w:val="center"/>
          </w:tcPr>
          <w:p w:rsidR="00D06590" w:rsidRDefault="008C5BBC">
            <w:pPr>
              <w:pStyle w:val="4"/>
            </w:pPr>
            <w:r>
              <w:t>1.50</w:t>
            </w:r>
          </w:p>
        </w:tc>
        <w:tc>
          <w:tcPr>
            <w:tcW w:w="2551" w:type="dxa"/>
            <w:vAlign w:val="center"/>
          </w:tcPr>
          <w:p w:rsidR="00D06590" w:rsidRDefault="00D06590">
            <w:pPr>
              <w:pStyle w:val="4"/>
            </w:pPr>
          </w:p>
        </w:tc>
        <w:tc>
          <w:tcPr>
            <w:tcW w:w="2551" w:type="dxa"/>
            <w:vAlign w:val="center"/>
          </w:tcPr>
          <w:p w:rsidR="00D06590" w:rsidRDefault="008C5BBC">
            <w:pPr>
              <w:pStyle w:val="4"/>
            </w:pPr>
            <w:r>
              <w:t>1.50</w:t>
            </w:r>
          </w:p>
        </w:tc>
      </w:tr>
      <w:tr w:rsidR="00D06590">
        <w:trPr>
          <w:trHeight w:val="369"/>
          <w:jc w:val="center"/>
        </w:trPr>
        <w:tc>
          <w:tcPr>
            <w:tcW w:w="850" w:type="dxa"/>
            <w:vAlign w:val="center"/>
          </w:tcPr>
          <w:p w:rsidR="00D06590" w:rsidRDefault="008C5BBC">
            <w:pPr>
              <w:pStyle w:val="3"/>
            </w:pPr>
            <w:r>
              <w:t>23</w:t>
            </w:r>
          </w:p>
        </w:tc>
        <w:tc>
          <w:tcPr>
            <w:tcW w:w="1191" w:type="dxa"/>
            <w:vAlign w:val="center"/>
          </w:tcPr>
          <w:p w:rsidR="00D06590" w:rsidRDefault="008C5BBC">
            <w:pPr>
              <w:pStyle w:val="2"/>
            </w:pPr>
            <w:r>
              <w:t>30216</w:t>
            </w:r>
          </w:p>
        </w:tc>
        <w:tc>
          <w:tcPr>
            <w:tcW w:w="4535" w:type="dxa"/>
            <w:vAlign w:val="center"/>
          </w:tcPr>
          <w:p w:rsidR="00D06590" w:rsidRDefault="008C5BBC">
            <w:pPr>
              <w:pStyle w:val="2"/>
            </w:pPr>
            <w:r>
              <w:t>培训费</w:t>
            </w:r>
          </w:p>
        </w:tc>
        <w:tc>
          <w:tcPr>
            <w:tcW w:w="2551" w:type="dxa"/>
            <w:vAlign w:val="center"/>
          </w:tcPr>
          <w:p w:rsidR="00D06590" w:rsidRDefault="008C5BBC">
            <w:pPr>
              <w:pStyle w:val="4"/>
            </w:pPr>
            <w:r>
              <w:t>2.94</w:t>
            </w:r>
          </w:p>
        </w:tc>
        <w:tc>
          <w:tcPr>
            <w:tcW w:w="2551" w:type="dxa"/>
            <w:vAlign w:val="center"/>
          </w:tcPr>
          <w:p w:rsidR="00D06590" w:rsidRDefault="00D06590">
            <w:pPr>
              <w:pStyle w:val="4"/>
            </w:pPr>
          </w:p>
        </w:tc>
        <w:tc>
          <w:tcPr>
            <w:tcW w:w="2551" w:type="dxa"/>
            <w:vAlign w:val="center"/>
          </w:tcPr>
          <w:p w:rsidR="00D06590" w:rsidRDefault="008C5BBC">
            <w:pPr>
              <w:pStyle w:val="4"/>
            </w:pPr>
            <w:r>
              <w:t>2.94</w:t>
            </w:r>
          </w:p>
        </w:tc>
      </w:tr>
      <w:tr w:rsidR="00D06590">
        <w:trPr>
          <w:trHeight w:val="369"/>
          <w:jc w:val="center"/>
        </w:trPr>
        <w:tc>
          <w:tcPr>
            <w:tcW w:w="850" w:type="dxa"/>
            <w:vAlign w:val="center"/>
          </w:tcPr>
          <w:p w:rsidR="00D06590" w:rsidRDefault="008C5BBC">
            <w:pPr>
              <w:pStyle w:val="3"/>
            </w:pPr>
            <w:r>
              <w:t>24</w:t>
            </w:r>
          </w:p>
        </w:tc>
        <w:tc>
          <w:tcPr>
            <w:tcW w:w="1191" w:type="dxa"/>
            <w:vAlign w:val="center"/>
          </w:tcPr>
          <w:p w:rsidR="00D06590" w:rsidRDefault="008C5BBC">
            <w:pPr>
              <w:pStyle w:val="2"/>
            </w:pPr>
            <w:r>
              <w:t>30217</w:t>
            </w:r>
          </w:p>
        </w:tc>
        <w:tc>
          <w:tcPr>
            <w:tcW w:w="4535" w:type="dxa"/>
            <w:vAlign w:val="center"/>
          </w:tcPr>
          <w:p w:rsidR="00D06590" w:rsidRDefault="008C5BBC">
            <w:pPr>
              <w:pStyle w:val="2"/>
            </w:pPr>
            <w:r>
              <w:t>公务接待费</w:t>
            </w:r>
          </w:p>
        </w:tc>
        <w:tc>
          <w:tcPr>
            <w:tcW w:w="2551" w:type="dxa"/>
            <w:vAlign w:val="center"/>
          </w:tcPr>
          <w:p w:rsidR="00D06590" w:rsidRDefault="008C5BBC">
            <w:pPr>
              <w:pStyle w:val="4"/>
            </w:pPr>
            <w:r>
              <w:t>0.71</w:t>
            </w:r>
          </w:p>
        </w:tc>
        <w:tc>
          <w:tcPr>
            <w:tcW w:w="2551" w:type="dxa"/>
            <w:vAlign w:val="center"/>
          </w:tcPr>
          <w:p w:rsidR="00D06590" w:rsidRDefault="00D06590">
            <w:pPr>
              <w:pStyle w:val="4"/>
            </w:pPr>
          </w:p>
        </w:tc>
        <w:tc>
          <w:tcPr>
            <w:tcW w:w="2551" w:type="dxa"/>
            <w:vAlign w:val="center"/>
          </w:tcPr>
          <w:p w:rsidR="00D06590" w:rsidRDefault="008C5BBC">
            <w:pPr>
              <w:pStyle w:val="4"/>
            </w:pPr>
            <w:r>
              <w:t>0.71</w:t>
            </w:r>
          </w:p>
        </w:tc>
      </w:tr>
      <w:tr w:rsidR="00D06590">
        <w:trPr>
          <w:trHeight w:val="369"/>
          <w:jc w:val="center"/>
        </w:trPr>
        <w:tc>
          <w:tcPr>
            <w:tcW w:w="850" w:type="dxa"/>
            <w:vAlign w:val="center"/>
          </w:tcPr>
          <w:p w:rsidR="00D06590" w:rsidRDefault="008C5BBC">
            <w:pPr>
              <w:pStyle w:val="3"/>
            </w:pPr>
            <w:r>
              <w:t>25</w:t>
            </w:r>
          </w:p>
        </w:tc>
        <w:tc>
          <w:tcPr>
            <w:tcW w:w="1191" w:type="dxa"/>
            <w:vAlign w:val="center"/>
          </w:tcPr>
          <w:p w:rsidR="00D06590" w:rsidRDefault="008C5BBC">
            <w:pPr>
              <w:pStyle w:val="2"/>
            </w:pPr>
            <w:r>
              <w:t>30228</w:t>
            </w:r>
          </w:p>
        </w:tc>
        <w:tc>
          <w:tcPr>
            <w:tcW w:w="4535" w:type="dxa"/>
            <w:vAlign w:val="center"/>
          </w:tcPr>
          <w:p w:rsidR="00D06590" w:rsidRDefault="008C5BBC">
            <w:pPr>
              <w:pStyle w:val="2"/>
            </w:pPr>
            <w:r>
              <w:t>工会经费</w:t>
            </w:r>
          </w:p>
        </w:tc>
        <w:tc>
          <w:tcPr>
            <w:tcW w:w="2551" w:type="dxa"/>
            <w:vAlign w:val="center"/>
          </w:tcPr>
          <w:p w:rsidR="00D06590" w:rsidRDefault="008C5BBC">
            <w:pPr>
              <w:pStyle w:val="4"/>
            </w:pPr>
            <w:r>
              <w:t>9.46</w:t>
            </w:r>
          </w:p>
        </w:tc>
        <w:tc>
          <w:tcPr>
            <w:tcW w:w="2551" w:type="dxa"/>
            <w:vAlign w:val="center"/>
          </w:tcPr>
          <w:p w:rsidR="00D06590" w:rsidRDefault="00D06590">
            <w:pPr>
              <w:pStyle w:val="4"/>
            </w:pPr>
          </w:p>
        </w:tc>
        <w:tc>
          <w:tcPr>
            <w:tcW w:w="2551" w:type="dxa"/>
            <w:vAlign w:val="center"/>
          </w:tcPr>
          <w:p w:rsidR="00D06590" w:rsidRDefault="008C5BBC">
            <w:pPr>
              <w:pStyle w:val="4"/>
            </w:pPr>
            <w:r>
              <w:t>9.46</w:t>
            </w:r>
          </w:p>
        </w:tc>
      </w:tr>
      <w:tr w:rsidR="00D06590">
        <w:trPr>
          <w:trHeight w:val="369"/>
          <w:jc w:val="center"/>
        </w:trPr>
        <w:tc>
          <w:tcPr>
            <w:tcW w:w="850" w:type="dxa"/>
            <w:vAlign w:val="center"/>
          </w:tcPr>
          <w:p w:rsidR="00D06590" w:rsidRDefault="008C5BBC">
            <w:pPr>
              <w:pStyle w:val="3"/>
            </w:pPr>
            <w:r>
              <w:t>26</w:t>
            </w:r>
          </w:p>
        </w:tc>
        <w:tc>
          <w:tcPr>
            <w:tcW w:w="1191" w:type="dxa"/>
            <w:vAlign w:val="center"/>
          </w:tcPr>
          <w:p w:rsidR="00D06590" w:rsidRDefault="008C5BBC">
            <w:pPr>
              <w:pStyle w:val="2"/>
            </w:pPr>
            <w:r>
              <w:t>30229</w:t>
            </w:r>
          </w:p>
        </w:tc>
        <w:tc>
          <w:tcPr>
            <w:tcW w:w="4535" w:type="dxa"/>
            <w:vAlign w:val="center"/>
          </w:tcPr>
          <w:p w:rsidR="00D06590" w:rsidRDefault="008C5BBC">
            <w:pPr>
              <w:pStyle w:val="2"/>
            </w:pPr>
            <w:r>
              <w:t>福利费</w:t>
            </w:r>
          </w:p>
        </w:tc>
        <w:tc>
          <w:tcPr>
            <w:tcW w:w="2551" w:type="dxa"/>
            <w:vAlign w:val="center"/>
          </w:tcPr>
          <w:p w:rsidR="00D06590" w:rsidRDefault="008C5BBC">
            <w:pPr>
              <w:pStyle w:val="4"/>
            </w:pPr>
            <w:r>
              <w:t>6.48</w:t>
            </w:r>
          </w:p>
        </w:tc>
        <w:tc>
          <w:tcPr>
            <w:tcW w:w="2551" w:type="dxa"/>
            <w:vAlign w:val="center"/>
          </w:tcPr>
          <w:p w:rsidR="00D06590" w:rsidRDefault="00D06590">
            <w:pPr>
              <w:pStyle w:val="4"/>
            </w:pPr>
          </w:p>
        </w:tc>
        <w:tc>
          <w:tcPr>
            <w:tcW w:w="2551" w:type="dxa"/>
            <w:vAlign w:val="center"/>
          </w:tcPr>
          <w:p w:rsidR="00D06590" w:rsidRDefault="008C5BBC">
            <w:pPr>
              <w:pStyle w:val="4"/>
            </w:pPr>
            <w:r>
              <w:t>6.48</w:t>
            </w:r>
          </w:p>
        </w:tc>
      </w:tr>
      <w:tr w:rsidR="00D06590">
        <w:trPr>
          <w:trHeight w:val="369"/>
          <w:jc w:val="center"/>
        </w:trPr>
        <w:tc>
          <w:tcPr>
            <w:tcW w:w="850" w:type="dxa"/>
            <w:vAlign w:val="center"/>
          </w:tcPr>
          <w:p w:rsidR="00D06590" w:rsidRDefault="008C5BBC">
            <w:pPr>
              <w:pStyle w:val="3"/>
            </w:pPr>
            <w:r>
              <w:t>27</w:t>
            </w:r>
          </w:p>
        </w:tc>
        <w:tc>
          <w:tcPr>
            <w:tcW w:w="1191" w:type="dxa"/>
            <w:vAlign w:val="center"/>
          </w:tcPr>
          <w:p w:rsidR="00D06590" w:rsidRDefault="008C5BBC">
            <w:pPr>
              <w:pStyle w:val="2"/>
            </w:pPr>
            <w:r>
              <w:t>30231</w:t>
            </w:r>
          </w:p>
        </w:tc>
        <w:tc>
          <w:tcPr>
            <w:tcW w:w="4535" w:type="dxa"/>
            <w:vAlign w:val="center"/>
          </w:tcPr>
          <w:p w:rsidR="00D06590" w:rsidRDefault="008C5BBC">
            <w:pPr>
              <w:pStyle w:val="2"/>
            </w:pPr>
            <w:r>
              <w:t>公务用车运行维护费</w:t>
            </w:r>
          </w:p>
        </w:tc>
        <w:tc>
          <w:tcPr>
            <w:tcW w:w="2551" w:type="dxa"/>
            <w:vAlign w:val="center"/>
          </w:tcPr>
          <w:p w:rsidR="00D06590" w:rsidRDefault="008C5BBC">
            <w:pPr>
              <w:pStyle w:val="4"/>
            </w:pPr>
            <w:r>
              <w:t>4.60</w:t>
            </w:r>
          </w:p>
        </w:tc>
        <w:tc>
          <w:tcPr>
            <w:tcW w:w="2551" w:type="dxa"/>
            <w:vAlign w:val="center"/>
          </w:tcPr>
          <w:p w:rsidR="00D06590" w:rsidRDefault="00D06590">
            <w:pPr>
              <w:pStyle w:val="4"/>
            </w:pPr>
          </w:p>
        </w:tc>
        <w:tc>
          <w:tcPr>
            <w:tcW w:w="2551" w:type="dxa"/>
            <w:vAlign w:val="center"/>
          </w:tcPr>
          <w:p w:rsidR="00D06590" w:rsidRDefault="008C5BBC">
            <w:pPr>
              <w:pStyle w:val="4"/>
            </w:pPr>
            <w:r>
              <w:t>4.60</w:t>
            </w:r>
          </w:p>
        </w:tc>
      </w:tr>
      <w:tr w:rsidR="00D06590">
        <w:trPr>
          <w:trHeight w:val="369"/>
          <w:jc w:val="center"/>
        </w:trPr>
        <w:tc>
          <w:tcPr>
            <w:tcW w:w="850" w:type="dxa"/>
            <w:vAlign w:val="center"/>
          </w:tcPr>
          <w:p w:rsidR="00D06590" w:rsidRDefault="008C5BBC">
            <w:pPr>
              <w:pStyle w:val="3"/>
            </w:pPr>
            <w:r>
              <w:t>28</w:t>
            </w:r>
          </w:p>
        </w:tc>
        <w:tc>
          <w:tcPr>
            <w:tcW w:w="1191" w:type="dxa"/>
            <w:vAlign w:val="center"/>
          </w:tcPr>
          <w:p w:rsidR="00D06590" w:rsidRDefault="008C5BBC">
            <w:pPr>
              <w:pStyle w:val="2"/>
            </w:pPr>
            <w:r>
              <w:t>30239</w:t>
            </w:r>
          </w:p>
        </w:tc>
        <w:tc>
          <w:tcPr>
            <w:tcW w:w="4535" w:type="dxa"/>
            <w:vAlign w:val="center"/>
          </w:tcPr>
          <w:p w:rsidR="00D06590" w:rsidRDefault="008C5BBC">
            <w:pPr>
              <w:pStyle w:val="2"/>
            </w:pPr>
            <w:r>
              <w:t>其他交通费用</w:t>
            </w:r>
          </w:p>
        </w:tc>
        <w:tc>
          <w:tcPr>
            <w:tcW w:w="2551" w:type="dxa"/>
            <w:vAlign w:val="center"/>
          </w:tcPr>
          <w:p w:rsidR="00D06590" w:rsidRDefault="008C5BBC">
            <w:pPr>
              <w:pStyle w:val="4"/>
            </w:pPr>
            <w:r>
              <w:t>10.50</w:t>
            </w:r>
          </w:p>
        </w:tc>
        <w:tc>
          <w:tcPr>
            <w:tcW w:w="2551" w:type="dxa"/>
            <w:vAlign w:val="center"/>
          </w:tcPr>
          <w:p w:rsidR="00D06590" w:rsidRDefault="00D06590">
            <w:pPr>
              <w:pStyle w:val="4"/>
            </w:pPr>
          </w:p>
        </w:tc>
        <w:tc>
          <w:tcPr>
            <w:tcW w:w="2551" w:type="dxa"/>
            <w:vAlign w:val="center"/>
          </w:tcPr>
          <w:p w:rsidR="00D06590" w:rsidRDefault="008C5BBC">
            <w:pPr>
              <w:pStyle w:val="4"/>
            </w:pPr>
            <w:r>
              <w:t>10.50</w:t>
            </w:r>
          </w:p>
        </w:tc>
      </w:tr>
      <w:tr w:rsidR="00D06590">
        <w:trPr>
          <w:trHeight w:val="369"/>
          <w:jc w:val="center"/>
        </w:trPr>
        <w:tc>
          <w:tcPr>
            <w:tcW w:w="850" w:type="dxa"/>
            <w:vAlign w:val="center"/>
          </w:tcPr>
          <w:p w:rsidR="00D06590" w:rsidRDefault="008C5BBC">
            <w:pPr>
              <w:pStyle w:val="3"/>
            </w:pPr>
            <w:r>
              <w:t>29</w:t>
            </w:r>
          </w:p>
        </w:tc>
        <w:tc>
          <w:tcPr>
            <w:tcW w:w="1191" w:type="dxa"/>
            <w:vAlign w:val="center"/>
          </w:tcPr>
          <w:p w:rsidR="00D06590" w:rsidRDefault="008C5BBC">
            <w:pPr>
              <w:pStyle w:val="2"/>
            </w:pPr>
            <w:r>
              <w:t>303</w:t>
            </w:r>
          </w:p>
        </w:tc>
        <w:tc>
          <w:tcPr>
            <w:tcW w:w="4535" w:type="dxa"/>
            <w:vAlign w:val="center"/>
          </w:tcPr>
          <w:p w:rsidR="00D06590" w:rsidRDefault="008C5BBC">
            <w:pPr>
              <w:pStyle w:val="2"/>
            </w:pPr>
            <w:r>
              <w:t>对个人和家庭的补助</w:t>
            </w:r>
          </w:p>
        </w:tc>
        <w:tc>
          <w:tcPr>
            <w:tcW w:w="2551" w:type="dxa"/>
            <w:vAlign w:val="center"/>
          </w:tcPr>
          <w:p w:rsidR="00D06590" w:rsidRDefault="008C5BBC">
            <w:pPr>
              <w:pStyle w:val="4"/>
            </w:pPr>
            <w:r>
              <w:t>297.91</w:t>
            </w:r>
          </w:p>
        </w:tc>
        <w:tc>
          <w:tcPr>
            <w:tcW w:w="2551" w:type="dxa"/>
            <w:vAlign w:val="center"/>
          </w:tcPr>
          <w:p w:rsidR="00D06590" w:rsidRDefault="008C5BBC">
            <w:pPr>
              <w:pStyle w:val="4"/>
            </w:pPr>
            <w:r>
              <w:t>297.91</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30</w:t>
            </w:r>
          </w:p>
        </w:tc>
        <w:tc>
          <w:tcPr>
            <w:tcW w:w="1191" w:type="dxa"/>
            <w:vAlign w:val="center"/>
          </w:tcPr>
          <w:p w:rsidR="00D06590" w:rsidRDefault="008C5BBC">
            <w:pPr>
              <w:pStyle w:val="2"/>
            </w:pPr>
            <w:r>
              <w:t>30302</w:t>
            </w:r>
          </w:p>
        </w:tc>
        <w:tc>
          <w:tcPr>
            <w:tcW w:w="4535" w:type="dxa"/>
            <w:vAlign w:val="center"/>
          </w:tcPr>
          <w:p w:rsidR="00D06590" w:rsidRDefault="008C5BBC">
            <w:pPr>
              <w:pStyle w:val="2"/>
            </w:pPr>
            <w:r>
              <w:t>退休费</w:t>
            </w:r>
          </w:p>
        </w:tc>
        <w:tc>
          <w:tcPr>
            <w:tcW w:w="2551" w:type="dxa"/>
            <w:vAlign w:val="center"/>
          </w:tcPr>
          <w:p w:rsidR="00D06590" w:rsidRDefault="008C5BBC">
            <w:pPr>
              <w:pStyle w:val="4"/>
            </w:pPr>
            <w:r>
              <w:t>234.08</w:t>
            </w:r>
          </w:p>
        </w:tc>
        <w:tc>
          <w:tcPr>
            <w:tcW w:w="2551" w:type="dxa"/>
            <w:vAlign w:val="center"/>
          </w:tcPr>
          <w:p w:rsidR="00D06590" w:rsidRDefault="008C5BBC">
            <w:pPr>
              <w:pStyle w:val="4"/>
            </w:pPr>
            <w:r>
              <w:t>234.08</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31</w:t>
            </w:r>
          </w:p>
        </w:tc>
        <w:tc>
          <w:tcPr>
            <w:tcW w:w="1191" w:type="dxa"/>
            <w:vAlign w:val="center"/>
          </w:tcPr>
          <w:p w:rsidR="00D06590" w:rsidRDefault="008C5BBC">
            <w:pPr>
              <w:pStyle w:val="2"/>
            </w:pPr>
            <w:r>
              <w:t>30307</w:t>
            </w:r>
          </w:p>
        </w:tc>
        <w:tc>
          <w:tcPr>
            <w:tcW w:w="4535" w:type="dxa"/>
            <w:vAlign w:val="center"/>
          </w:tcPr>
          <w:p w:rsidR="00D06590" w:rsidRDefault="008C5BBC">
            <w:pPr>
              <w:pStyle w:val="2"/>
            </w:pPr>
            <w:r>
              <w:t>医疗费补助</w:t>
            </w:r>
          </w:p>
        </w:tc>
        <w:tc>
          <w:tcPr>
            <w:tcW w:w="2551" w:type="dxa"/>
            <w:vAlign w:val="center"/>
          </w:tcPr>
          <w:p w:rsidR="00D06590" w:rsidRDefault="008C5BBC">
            <w:pPr>
              <w:pStyle w:val="4"/>
            </w:pPr>
            <w:r>
              <w:t>63.70</w:t>
            </w:r>
          </w:p>
        </w:tc>
        <w:tc>
          <w:tcPr>
            <w:tcW w:w="2551" w:type="dxa"/>
            <w:vAlign w:val="center"/>
          </w:tcPr>
          <w:p w:rsidR="00D06590" w:rsidRDefault="008C5BBC">
            <w:pPr>
              <w:pStyle w:val="4"/>
            </w:pPr>
            <w:r>
              <w:t>63.70</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32</w:t>
            </w:r>
          </w:p>
        </w:tc>
        <w:tc>
          <w:tcPr>
            <w:tcW w:w="1191" w:type="dxa"/>
            <w:vAlign w:val="center"/>
          </w:tcPr>
          <w:p w:rsidR="00D06590" w:rsidRDefault="008C5BBC">
            <w:pPr>
              <w:pStyle w:val="2"/>
            </w:pPr>
            <w:r>
              <w:t>30309</w:t>
            </w:r>
          </w:p>
        </w:tc>
        <w:tc>
          <w:tcPr>
            <w:tcW w:w="4535" w:type="dxa"/>
            <w:vAlign w:val="center"/>
          </w:tcPr>
          <w:p w:rsidR="00D06590" w:rsidRDefault="008C5BBC">
            <w:pPr>
              <w:pStyle w:val="2"/>
            </w:pPr>
            <w:r>
              <w:t>奖励金</w:t>
            </w:r>
          </w:p>
        </w:tc>
        <w:tc>
          <w:tcPr>
            <w:tcW w:w="2551" w:type="dxa"/>
            <w:vAlign w:val="center"/>
          </w:tcPr>
          <w:p w:rsidR="00D06590" w:rsidRDefault="008C5BBC">
            <w:pPr>
              <w:pStyle w:val="4"/>
            </w:pPr>
            <w:r>
              <w:t>0.13</w:t>
            </w:r>
          </w:p>
        </w:tc>
        <w:tc>
          <w:tcPr>
            <w:tcW w:w="2551" w:type="dxa"/>
            <w:vAlign w:val="center"/>
          </w:tcPr>
          <w:p w:rsidR="00D06590" w:rsidRDefault="008C5BBC">
            <w:pPr>
              <w:pStyle w:val="4"/>
            </w:pPr>
            <w:r>
              <w:t>0.13</w:t>
            </w:r>
          </w:p>
        </w:tc>
        <w:tc>
          <w:tcPr>
            <w:tcW w:w="2551" w:type="dxa"/>
            <w:vAlign w:val="center"/>
          </w:tcPr>
          <w:p w:rsidR="00D06590" w:rsidRDefault="00D06590">
            <w:pPr>
              <w:pStyle w:val="4"/>
            </w:pPr>
          </w:p>
        </w:tc>
      </w:tr>
      <w:tr w:rsidR="00D06590">
        <w:trPr>
          <w:trHeight w:val="369"/>
          <w:jc w:val="center"/>
        </w:trPr>
        <w:tc>
          <w:tcPr>
            <w:tcW w:w="850" w:type="dxa"/>
            <w:vAlign w:val="center"/>
          </w:tcPr>
          <w:p w:rsidR="00D06590" w:rsidRDefault="008C5BBC">
            <w:pPr>
              <w:pStyle w:val="3"/>
            </w:pPr>
            <w:r>
              <w:t>33</w:t>
            </w:r>
          </w:p>
        </w:tc>
        <w:tc>
          <w:tcPr>
            <w:tcW w:w="1191" w:type="dxa"/>
            <w:vAlign w:val="center"/>
          </w:tcPr>
          <w:p w:rsidR="00D06590" w:rsidRDefault="008C5BBC">
            <w:pPr>
              <w:pStyle w:val="2"/>
            </w:pPr>
            <w:r>
              <w:t>310</w:t>
            </w:r>
          </w:p>
        </w:tc>
        <w:tc>
          <w:tcPr>
            <w:tcW w:w="4535" w:type="dxa"/>
            <w:vAlign w:val="center"/>
          </w:tcPr>
          <w:p w:rsidR="00D06590" w:rsidRDefault="008C5BBC">
            <w:pPr>
              <w:pStyle w:val="2"/>
            </w:pPr>
            <w:r>
              <w:t>资本性支出</w:t>
            </w:r>
          </w:p>
        </w:tc>
        <w:tc>
          <w:tcPr>
            <w:tcW w:w="2551" w:type="dxa"/>
            <w:vAlign w:val="center"/>
          </w:tcPr>
          <w:p w:rsidR="00D06590" w:rsidRDefault="008C5BBC">
            <w:pPr>
              <w:pStyle w:val="4"/>
            </w:pPr>
            <w:r>
              <w:t>5.96</w:t>
            </w:r>
          </w:p>
        </w:tc>
        <w:tc>
          <w:tcPr>
            <w:tcW w:w="2551" w:type="dxa"/>
            <w:vAlign w:val="center"/>
          </w:tcPr>
          <w:p w:rsidR="00D06590" w:rsidRDefault="00D06590">
            <w:pPr>
              <w:pStyle w:val="4"/>
            </w:pPr>
          </w:p>
        </w:tc>
        <w:tc>
          <w:tcPr>
            <w:tcW w:w="2551" w:type="dxa"/>
            <w:vAlign w:val="center"/>
          </w:tcPr>
          <w:p w:rsidR="00D06590" w:rsidRDefault="008C5BBC">
            <w:pPr>
              <w:pStyle w:val="4"/>
            </w:pPr>
            <w:r>
              <w:t>5.96</w:t>
            </w:r>
          </w:p>
        </w:tc>
      </w:tr>
      <w:tr w:rsidR="00D06590">
        <w:trPr>
          <w:trHeight w:val="369"/>
          <w:jc w:val="center"/>
        </w:trPr>
        <w:tc>
          <w:tcPr>
            <w:tcW w:w="850" w:type="dxa"/>
            <w:vAlign w:val="center"/>
          </w:tcPr>
          <w:p w:rsidR="00D06590" w:rsidRDefault="008C5BBC">
            <w:pPr>
              <w:pStyle w:val="3"/>
            </w:pPr>
            <w:r>
              <w:t>34</w:t>
            </w:r>
          </w:p>
        </w:tc>
        <w:tc>
          <w:tcPr>
            <w:tcW w:w="1191" w:type="dxa"/>
            <w:vAlign w:val="center"/>
          </w:tcPr>
          <w:p w:rsidR="00D06590" w:rsidRDefault="008C5BBC">
            <w:pPr>
              <w:pStyle w:val="2"/>
            </w:pPr>
            <w:r>
              <w:t>31002</w:t>
            </w:r>
          </w:p>
        </w:tc>
        <w:tc>
          <w:tcPr>
            <w:tcW w:w="4535" w:type="dxa"/>
            <w:vAlign w:val="center"/>
          </w:tcPr>
          <w:p w:rsidR="00D06590" w:rsidRDefault="008C5BBC">
            <w:pPr>
              <w:pStyle w:val="2"/>
            </w:pPr>
            <w:r>
              <w:t>办公设备购置</w:t>
            </w:r>
          </w:p>
        </w:tc>
        <w:tc>
          <w:tcPr>
            <w:tcW w:w="2551" w:type="dxa"/>
            <w:vAlign w:val="center"/>
          </w:tcPr>
          <w:p w:rsidR="00D06590" w:rsidRDefault="008C5BBC">
            <w:pPr>
              <w:pStyle w:val="4"/>
            </w:pPr>
            <w:r>
              <w:t>5.96</w:t>
            </w:r>
          </w:p>
        </w:tc>
        <w:tc>
          <w:tcPr>
            <w:tcW w:w="2551" w:type="dxa"/>
            <w:vAlign w:val="center"/>
          </w:tcPr>
          <w:p w:rsidR="00D06590" w:rsidRDefault="00D06590">
            <w:pPr>
              <w:pStyle w:val="4"/>
            </w:pPr>
          </w:p>
        </w:tc>
        <w:tc>
          <w:tcPr>
            <w:tcW w:w="2551" w:type="dxa"/>
            <w:vAlign w:val="center"/>
          </w:tcPr>
          <w:p w:rsidR="00D06590" w:rsidRDefault="008C5BBC">
            <w:pPr>
              <w:pStyle w:val="4"/>
            </w:pPr>
            <w:r>
              <w:t>5.96</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E5E8B" w:rsidTr="000E5E8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6590" w:rsidRDefault="008C5BBC">
            <w:pPr>
              <w:pStyle w:val="20"/>
            </w:pPr>
            <w:r>
              <w:t>701001霸州市文化广电和旅游局本级</w:t>
            </w:r>
          </w:p>
        </w:tc>
        <w:tc>
          <w:tcPr>
            <w:tcW w:w="2551" w:type="dxa"/>
            <w:tcBorders>
              <w:top w:val="single" w:sz="6" w:space="0" w:color="FFFFFF"/>
              <w:left w:val="single" w:sz="6" w:space="0" w:color="FFFFFF"/>
              <w:right w:val="single" w:sz="6" w:space="0" w:color="FFFFFF"/>
            </w:tcBorders>
            <w:vAlign w:val="center"/>
          </w:tcPr>
          <w:p w:rsidR="00D06590" w:rsidRDefault="008C5B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06590" w:rsidRDefault="008C5BBC">
            <w:pPr>
              <w:pStyle w:val="22"/>
            </w:pPr>
            <w:r>
              <w:t>单位：万元</w:t>
            </w:r>
          </w:p>
        </w:tc>
      </w:tr>
      <w:tr w:rsidR="000E5E8B" w:rsidTr="000E5E8B">
        <w:trPr>
          <w:trHeight w:val="369"/>
          <w:tblHeader/>
          <w:jc w:val="center"/>
        </w:trPr>
        <w:tc>
          <w:tcPr>
            <w:tcW w:w="850" w:type="dxa"/>
            <w:vMerge w:val="restart"/>
            <w:vAlign w:val="center"/>
          </w:tcPr>
          <w:p w:rsidR="00D06590" w:rsidRDefault="008C5BBC">
            <w:pPr>
              <w:pStyle w:val="1"/>
            </w:pPr>
            <w:r>
              <w:t>序号</w:t>
            </w:r>
          </w:p>
        </w:tc>
        <w:tc>
          <w:tcPr>
            <w:tcW w:w="5726" w:type="dxa"/>
            <w:gridSpan w:val="2"/>
            <w:vAlign w:val="center"/>
          </w:tcPr>
          <w:p w:rsidR="00D06590" w:rsidRDefault="008C5BBC">
            <w:pPr>
              <w:pStyle w:val="1"/>
            </w:pPr>
            <w:r>
              <w:t>功能分类科目</w:t>
            </w:r>
          </w:p>
        </w:tc>
        <w:tc>
          <w:tcPr>
            <w:tcW w:w="2551" w:type="dxa"/>
            <w:vMerge w:val="restart"/>
            <w:vAlign w:val="center"/>
          </w:tcPr>
          <w:p w:rsidR="00D06590" w:rsidRDefault="008C5BBC">
            <w:pPr>
              <w:pStyle w:val="1"/>
            </w:pPr>
            <w:r>
              <w:t>合计</w:t>
            </w:r>
          </w:p>
        </w:tc>
        <w:tc>
          <w:tcPr>
            <w:tcW w:w="2551" w:type="dxa"/>
            <w:vMerge w:val="restart"/>
            <w:vAlign w:val="center"/>
          </w:tcPr>
          <w:p w:rsidR="00D06590" w:rsidRDefault="008C5BBC">
            <w:pPr>
              <w:pStyle w:val="1"/>
            </w:pPr>
            <w:r>
              <w:t>基本支出</w:t>
            </w:r>
          </w:p>
        </w:tc>
        <w:tc>
          <w:tcPr>
            <w:tcW w:w="2551" w:type="dxa"/>
            <w:vMerge w:val="restart"/>
            <w:vAlign w:val="center"/>
          </w:tcPr>
          <w:p w:rsidR="00D06590" w:rsidRDefault="008C5BBC">
            <w:pPr>
              <w:pStyle w:val="1"/>
            </w:pPr>
            <w:r>
              <w:t>项目支出</w:t>
            </w:r>
          </w:p>
        </w:tc>
      </w:tr>
      <w:tr w:rsidR="00D06590">
        <w:trPr>
          <w:trHeight w:val="369"/>
          <w:tblHeader/>
          <w:jc w:val="center"/>
        </w:trPr>
        <w:tc>
          <w:tcPr>
            <w:tcW w:w="850" w:type="dxa"/>
            <w:vMerge/>
          </w:tcPr>
          <w:p w:rsidR="00D06590" w:rsidRDefault="00D06590"/>
        </w:tc>
        <w:tc>
          <w:tcPr>
            <w:tcW w:w="1191" w:type="dxa"/>
            <w:vAlign w:val="center"/>
          </w:tcPr>
          <w:p w:rsidR="00D06590" w:rsidRDefault="008C5BBC">
            <w:pPr>
              <w:pStyle w:val="1"/>
            </w:pPr>
            <w:r>
              <w:t>科目编码</w:t>
            </w:r>
          </w:p>
        </w:tc>
        <w:tc>
          <w:tcPr>
            <w:tcW w:w="4535" w:type="dxa"/>
            <w:vAlign w:val="center"/>
          </w:tcPr>
          <w:p w:rsidR="00D06590" w:rsidRDefault="008C5BBC">
            <w:pPr>
              <w:pStyle w:val="1"/>
            </w:pPr>
            <w:r>
              <w:t>科目名称</w:t>
            </w:r>
          </w:p>
        </w:tc>
        <w:tc>
          <w:tcPr>
            <w:tcW w:w="2551" w:type="dxa"/>
            <w:vMerge/>
          </w:tcPr>
          <w:p w:rsidR="00D06590" w:rsidRDefault="00D06590"/>
        </w:tc>
        <w:tc>
          <w:tcPr>
            <w:tcW w:w="2551" w:type="dxa"/>
            <w:vMerge/>
          </w:tcPr>
          <w:p w:rsidR="00D06590" w:rsidRDefault="00D06590"/>
        </w:tc>
        <w:tc>
          <w:tcPr>
            <w:tcW w:w="2551" w:type="dxa"/>
            <w:vMerge/>
          </w:tcPr>
          <w:p w:rsidR="00D06590" w:rsidRDefault="00D06590"/>
        </w:tc>
      </w:tr>
      <w:tr w:rsidR="00D06590">
        <w:trPr>
          <w:trHeight w:val="369"/>
          <w:tblHeader/>
          <w:jc w:val="center"/>
        </w:trPr>
        <w:tc>
          <w:tcPr>
            <w:tcW w:w="850" w:type="dxa"/>
            <w:vAlign w:val="center"/>
          </w:tcPr>
          <w:p w:rsidR="00D06590" w:rsidRDefault="008C5BBC">
            <w:pPr>
              <w:pStyle w:val="1"/>
            </w:pPr>
            <w:r>
              <w:t>栏次</w:t>
            </w:r>
          </w:p>
        </w:tc>
        <w:tc>
          <w:tcPr>
            <w:tcW w:w="1191" w:type="dxa"/>
            <w:vAlign w:val="center"/>
          </w:tcPr>
          <w:p w:rsidR="00D06590" w:rsidRDefault="008C5BBC">
            <w:pPr>
              <w:pStyle w:val="1"/>
            </w:pPr>
            <w:r>
              <w:t>1</w:t>
            </w:r>
          </w:p>
        </w:tc>
        <w:tc>
          <w:tcPr>
            <w:tcW w:w="4535" w:type="dxa"/>
            <w:vAlign w:val="center"/>
          </w:tcPr>
          <w:p w:rsidR="00D06590" w:rsidRDefault="008C5BBC">
            <w:pPr>
              <w:pStyle w:val="1"/>
            </w:pPr>
            <w:r>
              <w:t>2</w:t>
            </w:r>
          </w:p>
        </w:tc>
        <w:tc>
          <w:tcPr>
            <w:tcW w:w="2551" w:type="dxa"/>
            <w:vAlign w:val="center"/>
          </w:tcPr>
          <w:p w:rsidR="00D06590" w:rsidRDefault="008C5BBC">
            <w:pPr>
              <w:pStyle w:val="1"/>
            </w:pPr>
            <w:r>
              <w:t>3</w:t>
            </w:r>
          </w:p>
        </w:tc>
        <w:tc>
          <w:tcPr>
            <w:tcW w:w="2551" w:type="dxa"/>
            <w:vAlign w:val="center"/>
          </w:tcPr>
          <w:p w:rsidR="00D06590" w:rsidRDefault="008C5BBC">
            <w:pPr>
              <w:pStyle w:val="1"/>
            </w:pPr>
            <w:r>
              <w:t>4</w:t>
            </w:r>
          </w:p>
        </w:tc>
        <w:tc>
          <w:tcPr>
            <w:tcW w:w="2551" w:type="dxa"/>
            <w:vAlign w:val="center"/>
          </w:tcPr>
          <w:p w:rsidR="00D06590" w:rsidRDefault="008C5BBC">
            <w:pPr>
              <w:pStyle w:val="1"/>
            </w:pPr>
            <w:r>
              <w:t>5</w:t>
            </w:r>
          </w:p>
        </w:tc>
      </w:tr>
      <w:tr w:rsidR="00D06590">
        <w:trPr>
          <w:trHeight w:val="369"/>
          <w:jc w:val="center"/>
        </w:trPr>
        <w:tc>
          <w:tcPr>
            <w:tcW w:w="850" w:type="dxa"/>
            <w:vAlign w:val="center"/>
          </w:tcPr>
          <w:p w:rsidR="00D06590" w:rsidRDefault="00D06590">
            <w:pPr>
              <w:pStyle w:val="3"/>
            </w:pPr>
          </w:p>
        </w:tc>
        <w:tc>
          <w:tcPr>
            <w:tcW w:w="1191" w:type="dxa"/>
            <w:vAlign w:val="center"/>
          </w:tcPr>
          <w:p w:rsidR="00D06590" w:rsidRDefault="00D06590">
            <w:pPr>
              <w:pStyle w:val="2"/>
            </w:pPr>
          </w:p>
        </w:tc>
        <w:tc>
          <w:tcPr>
            <w:tcW w:w="4535" w:type="dxa"/>
            <w:vAlign w:val="center"/>
          </w:tcPr>
          <w:p w:rsidR="00D06590" w:rsidRDefault="00D06590">
            <w:pPr>
              <w:pStyle w:val="2"/>
            </w:pPr>
          </w:p>
        </w:tc>
        <w:tc>
          <w:tcPr>
            <w:tcW w:w="2551" w:type="dxa"/>
            <w:vAlign w:val="center"/>
          </w:tcPr>
          <w:p w:rsidR="00D06590" w:rsidRDefault="00D06590">
            <w:pPr>
              <w:pStyle w:val="4"/>
            </w:pPr>
          </w:p>
        </w:tc>
        <w:tc>
          <w:tcPr>
            <w:tcW w:w="2551" w:type="dxa"/>
            <w:vAlign w:val="center"/>
          </w:tcPr>
          <w:p w:rsidR="00D06590" w:rsidRDefault="00D06590">
            <w:pPr>
              <w:pStyle w:val="4"/>
            </w:pPr>
          </w:p>
        </w:tc>
        <w:tc>
          <w:tcPr>
            <w:tcW w:w="2551" w:type="dxa"/>
            <w:vAlign w:val="center"/>
          </w:tcPr>
          <w:p w:rsidR="00D06590" w:rsidRDefault="00D06590">
            <w:pPr>
              <w:pStyle w:val="4"/>
            </w:pPr>
          </w:p>
        </w:tc>
      </w:tr>
    </w:tbl>
    <w:p w:rsidR="00D06590" w:rsidRDefault="008C5BBC">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color w:val="000000"/>
          <w:sz w:val="21"/>
        </w:rPr>
        <w:t>注：无政府基金预算财政拨款预算，空表列示。</w:t>
      </w:r>
    </w:p>
    <w:p w:rsidR="00342CBC" w:rsidRDefault="00342CBC">
      <w:pPr>
        <w:ind w:firstLine="420"/>
        <w:rPr>
          <w:rFonts w:ascii="方正书宋_GBK" w:eastAsia="方正书宋_GBK" w:hAnsi="方正书宋_GBK" w:cs="方正书宋_GBK"/>
          <w:color w:val="000000"/>
          <w:sz w:val="21"/>
          <w:lang w:eastAsia="zh-CN"/>
        </w:rPr>
      </w:pPr>
    </w:p>
    <w:p w:rsidR="00342CBC" w:rsidRDefault="00342CBC">
      <w:pPr>
        <w:ind w:firstLine="420"/>
        <w:rPr>
          <w:lang w:eastAsia="zh-CN"/>
        </w:rPr>
        <w:sectPr w:rsidR="00342CBC">
          <w:pgSz w:w="16840" w:h="11900" w:orient="landscape"/>
          <w:pgMar w:top="1361" w:right="1020" w:bottom="1134" w:left="1020" w:header="720" w:footer="720" w:gutter="0"/>
          <w:cols w:space="720"/>
        </w:sectPr>
      </w:pPr>
    </w:p>
    <w:p w:rsidR="00D06590" w:rsidRDefault="008C5BB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E5E8B" w:rsidTr="000E5E8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6590" w:rsidRDefault="008C5BBC">
            <w:pPr>
              <w:pStyle w:val="20"/>
            </w:pPr>
            <w:r>
              <w:t>701001霸州市文化广电和旅游局本级</w:t>
            </w:r>
          </w:p>
        </w:tc>
        <w:tc>
          <w:tcPr>
            <w:tcW w:w="2551" w:type="dxa"/>
            <w:tcBorders>
              <w:top w:val="single" w:sz="6" w:space="0" w:color="FFFFFF"/>
              <w:left w:val="single" w:sz="6" w:space="0" w:color="FFFFFF"/>
              <w:right w:val="single" w:sz="6" w:space="0" w:color="FFFFFF"/>
            </w:tcBorders>
            <w:vAlign w:val="center"/>
          </w:tcPr>
          <w:p w:rsidR="00D06590" w:rsidRDefault="008C5B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06590" w:rsidRDefault="008C5BBC">
            <w:pPr>
              <w:pStyle w:val="22"/>
            </w:pPr>
            <w:r>
              <w:t>单位：万元</w:t>
            </w:r>
          </w:p>
        </w:tc>
      </w:tr>
      <w:tr w:rsidR="000E5E8B" w:rsidTr="000E5E8B">
        <w:trPr>
          <w:trHeight w:val="369"/>
          <w:tblHeader/>
          <w:jc w:val="center"/>
        </w:trPr>
        <w:tc>
          <w:tcPr>
            <w:tcW w:w="850" w:type="dxa"/>
            <w:vMerge w:val="restart"/>
            <w:vAlign w:val="center"/>
          </w:tcPr>
          <w:p w:rsidR="00D06590" w:rsidRDefault="008C5BBC">
            <w:pPr>
              <w:pStyle w:val="1"/>
            </w:pPr>
            <w:r>
              <w:t>序号</w:t>
            </w:r>
          </w:p>
        </w:tc>
        <w:tc>
          <w:tcPr>
            <w:tcW w:w="5726" w:type="dxa"/>
            <w:gridSpan w:val="2"/>
            <w:vAlign w:val="center"/>
          </w:tcPr>
          <w:p w:rsidR="00D06590" w:rsidRDefault="008C5BBC">
            <w:pPr>
              <w:pStyle w:val="1"/>
            </w:pPr>
            <w:r>
              <w:t>功能分类科目</w:t>
            </w:r>
          </w:p>
        </w:tc>
        <w:tc>
          <w:tcPr>
            <w:tcW w:w="2551" w:type="dxa"/>
            <w:vMerge w:val="restart"/>
            <w:vAlign w:val="center"/>
          </w:tcPr>
          <w:p w:rsidR="00D06590" w:rsidRDefault="008C5BBC">
            <w:pPr>
              <w:pStyle w:val="1"/>
            </w:pPr>
            <w:r>
              <w:t>合计</w:t>
            </w:r>
          </w:p>
        </w:tc>
        <w:tc>
          <w:tcPr>
            <w:tcW w:w="2551" w:type="dxa"/>
            <w:vMerge w:val="restart"/>
            <w:vAlign w:val="center"/>
          </w:tcPr>
          <w:p w:rsidR="00D06590" w:rsidRDefault="008C5BBC">
            <w:pPr>
              <w:pStyle w:val="1"/>
            </w:pPr>
            <w:r>
              <w:t>基本支出</w:t>
            </w:r>
          </w:p>
        </w:tc>
        <w:tc>
          <w:tcPr>
            <w:tcW w:w="2551" w:type="dxa"/>
            <w:vMerge w:val="restart"/>
            <w:vAlign w:val="center"/>
          </w:tcPr>
          <w:p w:rsidR="00D06590" w:rsidRDefault="008C5BBC">
            <w:pPr>
              <w:pStyle w:val="1"/>
            </w:pPr>
            <w:r>
              <w:t>项目支出</w:t>
            </w:r>
          </w:p>
        </w:tc>
      </w:tr>
      <w:tr w:rsidR="00D06590">
        <w:trPr>
          <w:trHeight w:val="369"/>
          <w:tblHeader/>
          <w:jc w:val="center"/>
        </w:trPr>
        <w:tc>
          <w:tcPr>
            <w:tcW w:w="850" w:type="dxa"/>
            <w:vMerge/>
          </w:tcPr>
          <w:p w:rsidR="00D06590" w:rsidRDefault="00D06590"/>
        </w:tc>
        <w:tc>
          <w:tcPr>
            <w:tcW w:w="1191" w:type="dxa"/>
            <w:vAlign w:val="center"/>
          </w:tcPr>
          <w:p w:rsidR="00D06590" w:rsidRDefault="008C5BBC">
            <w:pPr>
              <w:pStyle w:val="1"/>
            </w:pPr>
            <w:r>
              <w:t>科目编码</w:t>
            </w:r>
          </w:p>
        </w:tc>
        <w:tc>
          <w:tcPr>
            <w:tcW w:w="4535" w:type="dxa"/>
            <w:vAlign w:val="center"/>
          </w:tcPr>
          <w:p w:rsidR="00D06590" w:rsidRDefault="008C5BBC">
            <w:pPr>
              <w:pStyle w:val="1"/>
            </w:pPr>
            <w:r>
              <w:t>科目名称</w:t>
            </w:r>
          </w:p>
        </w:tc>
        <w:tc>
          <w:tcPr>
            <w:tcW w:w="2551" w:type="dxa"/>
            <w:vMerge/>
          </w:tcPr>
          <w:p w:rsidR="00D06590" w:rsidRDefault="00D06590"/>
        </w:tc>
        <w:tc>
          <w:tcPr>
            <w:tcW w:w="2551" w:type="dxa"/>
            <w:vMerge/>
          </w:tcPr>
          <w:p w:rsidR="00D06590" w:rsidRDefault="00D06590"/>
        </w:tc>
        <w:tc>
          <w:tcPr>
            <w:tcW w:w="2551" w:type="dxa"/>
            <w:vMerge/>
          </w:tcPr>
          <w:p w:rsidR="00D06590" w:rsidRDefault="00D06590"/>
        </w:tc>
      </w:tr>
      <w:tr w:rsidR="00D06590">
        <w:trPr>
          <w:trHeight w:val="369"/>
          <w:tblHeader/>
          <w:jc w:val="center"/>
        </w:trPr>
        <w:tc>
          <w:tcPr>
            <w:tcW w:w="850" w:type="dxa"/>
            <w:vAlign w:val="center"/>
          </w:tcPr>
          <w:p w:rsidR="00D06590" w:rsidRDefault="008C5BBC">
            <w:pPr>
              <w:pStyle w:val="1"/>
            </w:pPr>
            <w:r>
              <w:t>栏次</w:t>
            </w:r>
          </w:p>
        </w:tc>
        <w:tc>
          <w:tcPr>
            <w:tcW w:w="1191" w:type="dxa"/>
            <w:vAlign w:val="center"/>
          </w:tcPr>
          <w:p w:rsidR="00D06590" w:rsidRDefault="008C5BBC">
            <w:pPr>
              <w:pStyle w:val="1"/>
            </w:pPr>
            <w:r>
              <w:t>1</w:t>
            </w:r>
          </w:p>
        </w:tc>
        <w:tc>
          <w:tcPr>
            <w:tcW w:w="4535" w:type="dxa"/>
            <w:vAlign w:val="center"/>
          </w:tcPr>
          <w:p w:rsidR="00D06590" w:rsidRDefault="008C5BBC">
            <w:pPr>
              <w:pStyle w:val="1"/>
            </w:pPr>
            <w:r>
              <w:t>2</w:t>
            </w:r>
          </w:p>
        </w:tc>
        <w:tc>
          <w:tcPr>
            <w:tcW w:w="2551" w:type="dxa"/>
            <w:vAlign w:val="center"/>
          </w:tcPr>
          <w:p w:rsidR="00D06590" w:rsidRDefault="008C5BBC">
            <w:pPr>
              <w:pStyle w:val="1"/>
            </w:pPr>
            <w:r>
              <w:t>3</w:t>
            </w:r>
          </w:p>
        </w:tc>
        <w:tc>
          <w:tcPr>
            <w:tcW w:w="2551" w:type="dxa"/>
            <w:vAlign w:val="center"/>
          </w:tcPr>
          <w:p w:rsidR="00D06590" w:rsidRDefault="008C5BBC">
            <w:pPr>
              <w:pStyle w:val="1"/>
            </w:pPr>
            <w:r>
              <w:t>4</w:t>
            </w:r>
          </w:p>
        </w:tc>
        <w:tc>
          <w:tcPr>
            <w:tcW w:w="2551" w:type="dxa"/>
            <w:vAlign w:val="center"/>
          </w:tcPr>
          <w:p w:rsidR="00D06590" w:rsidRDefault="008C5BBC">
            <w:pPr>
              <w:pStyle w:val="1"/>
            </w:pPr>
            <w:r>
              <w:t>5</w:t>
            </w:r>
          </w:p>
        </w:tc>
      </w:tr>
      <w:tr w:rsidR="00D06590">
        <w:trPr>
          <w:trHeight w:val="369"/>
          <w:jc w:val="center"/>
        </w:trPr>
        <w:tc>
          <w:tcPr>
            <w:tcW w:w="850" w:type="dxa"/>
            <w:vAlign w:val="center"/>
          </w:tcPr>
          <w:p w:rsidR="00D06590" w:rsidRDefault="00D06590">
            <w:pPr>
              <w:pStyle w:val="3"/>
            </w:pPr>
          </w:p>
        </w:tc>
        <w:tc>
          <w:tcPr>
            <w:tcW w:w="1191" w:type="dxa"/>
            <w:vAlign w:val="center"/>
          </w:tcPr>
          <w:p w:rsidR="00D06590" w:rsidRDefault="00D06590">
            <w:pPr>
              <w:pStyle w:val="2"/>
            </w:pPr>
          </w:p>
        </w:tc>
        <w:tc>
          <w:tcPr>
            <w:tcW w:w="4535" w:type="dxa"/>
            <w:vAlign w:val="center"/>
          </w:tcPr>
          <w:p w:rsidR="00D06590" w:rsidRDefault="00D06590">
            <w:pPr>
              <w:pStyle w:val="2"/>
            </w:pPr>
          </w:p>
        </w:tc>
        <w:tc>
          <w:tcPr>
            <w:tcW w:w="2551" w:type="dxa"/>
            <w:vAlign w:val="center"/>
          </w:tcPr>
          <w:p w:rsidR="00D06590" w:rsidRDefault="00D06590">
            <w:pPr>
              <w:pStyle w:val="4"/>
            </w:pPr>
          </w:p>
        </w:tc>
        <w:tc>
          <w:tcPr>
            <w:tcW w:w="2551" w:type="dxa"/>
            <w:vAlign w:val="center"/>
          </w:tcPr>
          <w:p w:rsidR="00D06590" w:rsidRDefault="00D06590">
            <w:pPr>
              <w:pStyle w:val="4"/>
            </w:pPr>
          </w:p>
        </w:tc>
        <w:tc>
          <w:tcPr>
            <w:tcW w:w="2551" w:type="dxa"/>
            <w:vAlign w:val="center"/>
          </w:tcPr>
          <w:p w:rsidR="00D06590" w:rsidRDefault="00D06590">
            <w:pPr>
              <w:pStyle w:val="4"/>
            </w:pPr>
          </w:p>
        </w:tc>
      </w:tr>
    </w:tbl>
    <w:p w:rsidR="00D06590" w:rsidRDefault="008C5BBC">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color w:val="000000"/>
          <w:sz w:val="21"/>
        </w:rPr>
        <w:t>注：无国有资本经营预算财政拨款预算，空表列示。</w:t>
      </w:r>
    </w:p>
    <w:p w:rsidR="00342CBC" w:rsidRDefault="00342CBC">
      <w:pPr>
        <w:ind w:firstLine="420"/>
        <w:rPr>
          <w:rFonts w:ascii="方正书宋_GBK" w:eastAsia="方正书宋_GBK" w:hAnsi="方正书宋_GBK" w:cs="方正书宋_GBK"/>
          <w:color w:val="000000"/>
          <w:sz w:val="21"/>
          <w:lang w:eastAsia="zh-CN"/>
        </w:rPr>
      </w:pPr>
    </w:p>
    <w:p w:rsidR="00342CBC" w:rsidRDefault="00342CBC">
      <w:pPr>
        <w:ind w:firstLine="420"/>
        <w:rPr>
          <w:lang w:eastAsia="zh-CN"/>
        </w:rPr>
        <w:sectPr w:rsidR="00342CBC">
          <w:pgSz w:w="16840" w:h="11900" w:orient="landscape"/>
          <w:pgMar w:top="1361" w:right="1020" w:bottom="1134" w:left="1020" w:header="720" w:footer="720" w:gutter="0"/>
          <w:cols w:space="720"/>
        </w:sectPr>
      </w:pPr>
    </w:p>
    <w:p w:rsidR="00D06590" w:rsidRDefault="008C5BBC">
      <w:pPr>
        <w:jc w:val="center"/>
        <w:outlineLvl w:val="4"/>
        <w:rPr>
          <w:rFonts w:ascii="方正小标宋_GBK" w:eastAsia="方正小标宋_GBK" w:hAnsi="方正小标宋_GBK" w:cs="方正小标宋_GBK"/>
          <w:color w:val="000000"/>
          <w:sz w:val="36"/>
          <w:lang w:eastAsia="zh-CN"/>
        </w:rPr>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269"/>
        <w:gridCol w:w="2494"/>
        <w:gridCol w:w="2381"/>
        <w:gridCol w:w="2381"/>
      </w:tblGrid>
      <w:tr w:rsidR="00E43B28" w:rsidTr="00E43B28">
        <w:trPr>
          <w:trHeight w:val="369"/>
          <w:tblHeader/>
          <w:jc w:val="center"/>
        </w:trPr>
        <w:tc>
          <w:tcPr>
            <w:tcW w:w="6917" w:type="dxa"/>
            <w:gridSpan w:val="3"/>
            <w:tcBorders>
              <w:top w:val="single" w:sz="6" w:space="0" w:color="FFFFFF"/>
              <w:left w:val="single" w:sz="6" w:space="0" w:color="FFFFFF"/>
              <w:bottom w:val="single" w:sz="6" w:space="0" w:color="000000"/>
              <w:right w:val="single" w:sz="6" w:space="0" w:color="FFFFFF"/>
            </w:tcBorders>
            <w:vAlign w:val="center"/>
          </w:tcPr>
          <w:p w:rsidR="00E43B28" w:rsidRDefault="00E43B28" w:rsidP="005A0398">
            <w:pPr>
              <w:pStyle w:val="20"/>
            </w:pPr>
            <w:r>
              <w:t>701霸州市文化广电和旅游局</w:t>
            </w:r>
          </w:p>
        </w:tc>
        <w:tc>
          <w:tcPr>
            <w:tcW w:w="2494" w:type="dxa"/>
            <w:tcBorders>
              <w:top w:val="single" w:sz="6" w:space="0" w:color="FFFFFF"/>
              <w:left w:val="single" w:sz="6" w:space="0" w:color="FFFFFF"/>
              <w:bottom w:val="single" w:sz="6" w:space="0" w:color="000000"/>
              <w:right w:val="single" w:sz="6" w:space="0" w:color="FFFFFF"/>
            </w:tcBorders>
            <w:vAlign w:val="center"/>
          </w:tcPr>
          <w:p w:rsidR="00E43B28" w:rsidRDefault="00E43B28" w:rsidP="005A0398">
            <w:pPr>
              <w:pStyle w:val="21"/>
            </w:pPr>
            <w:r>
              <w:t>预算年度：202</w:t>
            </w:r>
            <w:r>
              <w:rPr>
                <w:rFonts w:hint="eastAsia"/>
              </w:rPr>
              <w:t>3</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rsidR="00E43B28" w:rsidRDefault="00E43B28" w:rsidP="005A0398">
            <w:pPr>
              <w:pStyle w:val="22"/>
            </w:pPr>
            <w:r>
              <w:t>单位：万元</w:t>
            </w:r>
          </w:p>
        </w:tc>
      </w:tr>
      <w:tr w:rsidR="00E43B28" w:rsidTr="00E43B28">
        <w:trPr>
          <w:trHeight w:val="369"/>
          <w:tblHeader/>
          <w:jc w:val="center"/>
        </w:trPr>
        <w:tc>
          <w:tcPr>
            <w:tcW w:w="6917" w:type="dxa"/>
            <w:gridSpan w:val="3"/>
            <w:tcBorders>
              <w:top w:val="single" w:sz="6" w:space="0" w:color="FFFFFF"/>
              <w:left w:val="single" w:sz="6" w:space="0" w:color="FFFFFF"/>
              <w:bottom w:val="single" w:sz="6" w:space="0" w:color="000000"/>
              <w:right w:val="single" w:sz="6" w:space="0" w:color="FFFFFF"/>
            </w:tcBorders>
            <w:vAlign w:val="center"/>
          </w:tcPr>
          <w:p w:rsidR="00E43B28" w:rsidRDefault="00E43B28" w:rsidP="005A0398">
            <w:pPr>
              <w:pStyle w:val="20"/>
            </w:pPr>
            <w:r>
              <w:t>序号</w:t>
            </w:r>
          </w:p>
        </w:tc>
        <w:tc>
          <w:tcPr>
            <w:tcW w:w="2494" w:type="dxa"/>
            <w:tcBorders>
              <w:top w:val="single" w:sz="6" w:space="0" w:color="FFFFFF"/>
              <w:left w:val="single" w:sz="6" w:space="0" w:color="FFFFFF"/>
              <w:bottom w:val="single" w:sz="6" w:space="0" w:color="000000"/>
              <w:right w:val="single" w:sz="6" w:space="0" w:color="FFFFFF"/>
            </w:tcBorders>
            <w:vAlign w:val="center"/>
          </w:tcPr>
          <w:p w:rsidR="00E43B28" w:rsidRDefault="00E43B28" w:rsidP="005A0398">
            <w:pPr>
              <w:pStyle w:val="21"/>
            </w:pPr>
            <w:r>
              <w:t>项  目</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rsidR="00E43B28" w:rsidRDefault="00E43B28" w:rsidP="005A0398">
            <w:pPr>
              <w:pStyle w:val="22"/>
            </w:pPr>
            <w:r>
              <w:t>资 金 性 质</w:t>
            </w:r>
          </w:p>
        </w:tc>
      </w:tr>
      <w:tr w:rsidR="00E43B28" w:rsidTr="00E43B28">
        <w:trPr>
          <w:trHeight w:val="567"/>
          <w:tblHeader/>
          <w:jc w:val="center"/>
        </w:trPr>
        <w:tc>
          <w:tcPr>
            <w:tcW w:w="850" w:type="dxa"/>
          </w:tcPr>
          <w:p w:rsidR="00E43B28" w:rsidRDefault="00E43B28" w:rsidP="005A0398"/>
        </w:tc>
        <w:tc>
          <w:tcPr>
            <w:tcW w:w="3798" w:type="dxa"/>
          </w:tcPr>
          <w:p w:rsidR="00E43B28" w:rsidRDefault="00E43B28" w:rsidP="005A0398"/>
        </w:tc>
        <w:tc>
          <w:tcPr>
            <w:tcW w:w="2269" w:type="dxa"/>
            <w:vAlign w:val="center"/>
          </w:tcPr>
          <w:p w:rsidR="00E43B28" w:rsidRDefault="00E43B28" w:rsidP="005A0398">
            <w:pPr>
              <w:pStyle w:val="1"/>
            </w:pPr>
            <w:r>
              <w:t>合计</w:t>
            </w:r>
          </w:p>
        </w:tc>
        <w:tc>
          <w:tcPr>
            <w:tcW w:w="2494" w:type="dxa"/>
            <w:vAlign w:val="center"/>
          </w:tcPr>
          <w:p w:rsidR="00E43B28" w:rsidRDefault="00E43B28" w:rsidP="005A0398">
            <w:pPr>
              <w:pStyle w:val="1"/>
            </w:pPr>
            <w:r>
              <w:t>一般公共预算              财政拨款</w:t>
            </w:r>
          </w:p>
        </w:tc>
        <w:tc>
          <w:tcPr>
            <w:tcW w:w="2381" w:type="dxa"/>
            <w:vAlign w:val="center"/>
          </w:tcPr>
          <w:p w:rsidR="00E43B28" w:rsidRDefault="00E43B28" w:rsidP="005A0398">
            <w:pPr>
              <w:pStyle w:val="1"/>
            </w:pPr>
            <w:r>
              <w:t>政府性基金                  预算拨款</w:t>
            </w:r>
          </w:p>
        </w:tc>
        <w:tc>
          <w:tcPr>
            <w:tcW w:w="2381" w:type="dxa"/>
            <w:vAlign w:val="center"/>
          </w:tcPr>
          <w:p w:rsidR="00E43B28" w:rsidRDefault="00E43B28" w:rsidP="005A0398">
            <w:pPr>
              <w:pStyle w:val="1"/>
            </w:pPr>
            <w:r>
              <w:t>国有资本经营              预算财政拨款</w:t>
            </w:r>
          </w:p>
        </w:tc>
      </w:tr>
      <w:tr w:rsidR="00E43B28" w:rsidTr="00E43B28">
        <w:trPr>
          <w:trHeight w:val="567"/>
          <w:tblHeader/>
          <w:jc w:val="center"/>
        </w:trPr>
        <w:tc>
          <w:tcPr>
            <w:tcW w:w="850" w:type="dxa"/>
            <w:vAlign w:val="center"/>
          </w:tcPr>
          <w:p w:rsidR="00E43B28" w:rsidRDefault="00E43B28" w:rsidP="005A0398">
            <w:pPr>
              <w:pStyle w:val="1"/>
            </w:pPr>
            <w:r>
              <w:t>栏次</w:t>
            </w:r>
          </w:p>
        </w:tc>
        <w:tc>
          <w:tcPr>
            <w:tcW w:w="3798" w:type="dxa"/>
            <w:vAlign w:val="center"/>
          </w:tcPr>
          <w:p w:rsidR="00E43B28" w:rsidRDefault="00E43B28" w:rsidP="005A0398">
            <w:pPr>
              <w:pStyle w:val="1"/>
            </w:pPr>
            <w:r>
              <w:t>1</w:t>
            </w:r>
          </w:p>
        </w:tc>
        <w:tc>
          <w:tcPr>
            <w:tcW w:w="2269" w:type="dxa"/>
            <w:vAlign w:val="center"/>
          </w:tcPr>
          <w:p w:rsidR="00E43B28" w:rsidRDefault="00E43B28" w:rsidP="005A0398">
            <w:pPr>
              <w:pStyle w:val="1"/>
            </w:pPr>
            <w:r>
              <w:t>2</w:t>
            </w:r>
          </w:p>
        </w:tc>
        <w:tc>
          <w:tcPr>
            <w:tcW w:w="2494" w:type="dxa"/>
            <w:vAlign w:val="center"/>
          </w:tcPr>
          <w:p w:rsidR="00E43B28" w:rsidRDefault="00E43B28" w:rsidP="005A0398">
            <w:pPr>
              <w:pStyle w:val="1"/>
            </w:pPr>
            <w:r>
              <w:t>3</w:t>
            </w:r>
          </w:p>
        </w:tc>
        <w:tc>
          <w:tcPr>
            <w:tcW w:w="2381" w:type="dxa"/>
            <w:vAlign w:val="center"/>
          </w:tcPr>
          <w:p w:rsidR="00E43B28" w:rsidRDefault="00E43B28" w:rsidP="005A0398">
            <w:pPr>
              <w:pStyle w:val="1"/>
            </w:pPr>
            <w:r>
              <w:t>4</w:t>
            </w:r>
          </w:p>
        </w:tc>
        <w:tc>
          <w:tcPr>
            <w:tcW w:w="2381" w:type="dxa"/>
            <w:vAlign w:val="center"/>
          </w:tcPr>
          <w:p w:rsidR="00E43B28" w:rsidRDefault="00E43B28" w:rsidP="005A0398">
            <w:pPr>
              <w:pStyle w:val="1"/>
            </w:pPr>
            <w:r>
              <w:t>5</w:t>
            </w:r>
          </w:p>
        </w:tc>
      </w:tr>
      <w:tr w:rsidR="00E43B28" w:rsidTr="00E43B28">
        <w:trPr>
          <w:trHeight w:val="567"/>
          <w:jc w:val="center"/>
        </w:trPr>
        <w:tc>
          <w:tcPr>
            <w:tcW w:w="850" w:type="dxa"/>
            <w:vAlign w:val="center"/>
          </w:tcPr>
          <w:p w:rsidR="00E43B28" w:rsidRDefault="00E43B28" w:rsidP="005A0398">
            <w:pPr>
              <w:pStyle w:val="3"/>
            </w:pPr>
            <w:r>
              <w:t>1</w:t>
            </w:r>
          </w:p>
        </w:tc>
        <w:tc>
          <w:tcPr>
            <w:tcW w:w="3798" w:type="dxa"/>
            <w:vAlign w:val="center"/>
          </w:tcPr>
          <w:p w:rsidR="00E43B28" w:rsidRDefault="00E43B28" w:rsidP="005A0398">
            <w:pPr>
              <w:pStyle w:val="6"/>
            </w:pPr>
            <w:r>
              <w:t>合计</w:t>
            </w:r>
          </w:p>
        </w:tc>
        <w:tc>
          <w:tcPr>
            <w:tcW w:w="2269" w:type="dxa"/>
            <w:vAlign w:val="center"/>
          </w:tcPr>
          <w:p w:rsidR="00E43B28" w:rsidRDefault="00E43B28" w:rsidP="005A0398">
            <w:pPr>
              <w:pStyle w:val="7"/>
              <w:rPr>
                <w:lang w:eastAsia="zh-CN"/>
              </w:rPr>
            </w:pPr>
            <w:r>
              <w:rPr>
                <w:rFonts w:hint="eastAsia"/>
                <w:lang w:eastAsia="zh-CN"/>
              </w:rPr>
              <w:t>5.31</w:t>
            </w:r>
          </w:p>
        </w:tc>
        <w:tc>
          <w:tcPr>
            <w:tcW w:w="2494" w:type="dxa"/>
            <w:vAlign w:val="center"/>
          </w:tcPr>
          <w:p w:rsidR="00E43B28" w:rsidRDefault="00E43B28" w:rsidP="005A0398">
            <w:pPr>
              <w:pStyle w:val="7"/>
              <w:rPr>
                <w:lang w:eastAsia="zh-CN"/>
              </w:rPr>
            </w:pPr>
            <w:r>
              <w:rPr>
                <w:rFonts w:hint="eastAsia"/>
                <w:lang w:eastAsia="zh-CN"/>
              </w:rPr>
              <w:t>5.31</w:t>
            </w:r>
          </w:p>
        </w:tc>
        <w:tc>
          <w:tcPr>
            <w:tcW w:w="2381" w:type="dxa"/>
            <w:vAlign w:val="center"/>
          </w:tcPr>
          <w:p w:rsidR="00E43B28" w:rsidRDefault="00E43B28" w:rsidP="005A0398">
            <w:pPr>
              <w:pStyle w:val="7"/>
            </w:pPr>
          </w:p>
        </w:tc>
        <w:tc>
          <w:tcPr>
            <w:tcW w:w="2381" w:type="dxa"/>
            <w:vAlign w:val="center"/>
          </w:tcPr>
          <w:p w:rsidR="00E43B28" w:rsidRDefault="00E43B28" w:rsidP="005A0398">
            <w:pPr>
              <w:pStyle w:val="7"/>
            </w:pPr>
          </w:p>
        </w:tc>
      </w:tr>
      <w:tr w:rsidR="00E43B28" w:rsidTr="00E43B28">
        <w:trPr>
          <w:trHeight w:val="567"/>
          <w:jc w:val="center"/>
        </w:trPr>
        <w:tc>
          <w:tcPr>
            <w:tcW w:w="850" w:type="dxa"/>
            <w:vAlign w:val="center"/>
          </w:tcPr>
          <w:p w:rsidR="00E43B28" w:rsidRDefault="00E43B28" w:rsidP="005A0398">
            <w:pPr>
              <w:pStyle w:val="3"/>
              <w:rPr>
                <w:lang w:eastAsia="zh-CN"/>
              </w:rPr>
            </w:pPr>
            <w:r>
              <w:rPr>
                <w:rFonts w:hint="eastAsia"/>
                <w:lang w:eastAsia="zh-CN"/>
              </w:rPr>
              <w:t>2</w:t>
            </w:r>
          </w:p>
        </w:tc>
        <w:tc>
          <w:tcPr>
            <w:tcW w:w="3798" w:type="dxa"/>
            <w:vAlign w:val="center"/>
          </w:tcPr>
          <w:p w:rsidR="00E43B28" w:rsidRDefault="00E43B28" w:rsidP="005A0398">
            <w:pPr>
              <w:pStyle w:val="2"/>
            </w:pPr>
            <w:r>
              <w:t>一、因公出国（境）费</w:t>
            </w:r>
          </w:p>
        </w:tc>
        <w:tc>
          <w:tcPr>
            <w:tcW w:w="2269" w:type="dxa"/>
            <w:vAlign w:val="center"/>
          </w:tcPr>
          <w:p w:rsidR="00E43B28" w:rsidRDefault="00E43B28" w:rsidP="005A0398">
            <w:pPr>
              <w:pStyle w:val="4"/>
            </w:pPr>
          </w:p>
        </w:tc>
        <w:tc>
          <w:tcPr>
            <w:tcW w:w="2494" w:type="dxa"/>
            <w:vAlign w:val="center"/>
          </w:tcPr>
          <w:p w:rsidR="00E43B28" w:rsidRDefault="00E43B28" w:rsidP="005A0398">
            <w:pPr>
              <w:pStyle w:val="4"/>
            </w:pPr>
          </w:p>
        </w:tc>
        <w:tc>
          <w:tcPr>
            <w:tcW w:w="2381" w:type="dxa"/>
            <w:vAlign w:val="center"/>
          </w:tcPr>
          <w:p w:rsidR="00E43B28" w:rsidRDefault="00E43B28" w:rsidP="005A0398">
            <w:pPr>
              <w:pStyle w:val="4"/>
            </w:pPr>
          </w:p>
        </w:tc>
        <w:tc>
          <w:tcPr>
            <w:tcW w:w="2381" w:type="dxa"/>
            <w:vAlign w:val="center"/>
          </w:tcPr>
          <w:p w:rsidR="00E43B28" w:rsidRDefault="00E43B28" w:rsidP="005A0398">
            <w:pPr>
              <w:pStyle w:val="4"/>
            </w:pPr>
          </w:p>
        </w:tc>
      </w:tr>
      <w:tr w:rsidR="00E43B28" w:rsidTr="00E43B28">
        <w:trPr>
          <w:trHeight w:val="567"/>
          <w:jc w:val="center"/>
        </w:trPr>
        <w:tc>
          <w:tcPr>
            <w:tcW w:w="850" w:type="dxa"/>
            <w:vAlign w:val="center"/>
          </w:tcPr>
          <w:p w:rsidR="00E43B28" w:rsidRDefault="00E43B28" w:rsidP="005A0398">
            <w:pPr>
              <w:pStyle w:val="3"/>
              <w:rPr>
                <w:lang w:eastAsia="zh-CN"/>
              </w:rPr>
            </w:pPr>
            <w:r>
              <w:rPr>
                <w:rFonts w:hint="eastAsia"/>
                <w:lang w:eastAsia="zh-CN"/>
              </w:rPr>
              <w:t>3</w:t>
            </w:r>
          </w:p>
        </w:tc>
        <w:tc>
          <w:tcPr>
            <w:tcW w:w="3798" w:type="dxa"/>
            <w:vAlign w:val="center"/>
          </w:tcPr>
          <w:p w:rsidR="00E43B28" w:rsidRDefault="00E43B28" w:rsidP="005A0398">
            <w:pPr>
              <w:pStyle w:val="2"/>
            </w:pPr>
            <w:r>
              <w:t xml:space="preserve">    其中：教学科研人员因公出国（境）费</w:t>
            </w:r>
          </w:p>
        </w:tc>
        <w:tc>
          <w:tcPr>
            <w:tcW w:w="2269" w:type="dxa"/>
            <w:vAlign w:val="center"/>
          </w:tcPr>
          <w:p w:rsidR="00E43B28" w:rsidRDefault="00E43B28" w:rsidP="005A0398">
            <w:pPr>
              <w:pStyle w:val="4"/>
            </w:pPr>
          </w:p>
        </w:tc>
        <w:tc>
          <w:tcPr>
            <w:tcW w:w="2494" w:type="dxa"/>
            <w:vAlign w:val="center"/>
          </w:tcPr>
          <w:p w:rsidR="00E43B28" w:rsidRDefault="00E43B28" w:rsidP="005A0398">
            <w:pPr>
              <w:pStyle w:val="4"/>
            </w:pPr>
          </w:p>
        </w:tc>
        <w:tc>
          <w:tcPr>
            <w:tcW w:w="2381" w:type="dxa"/>
            <w:vAlign w:val="center"/>
          </w:tcPr>
          <w:p w:rsidR="00E43B28" w:rsidRDefault="00E43B28" w:rsidP="005A0398">
            <w:pPr>
              <w:pStyle w:val="4"/>
            </w:pPr>
          </w:p>
        </w:tc>
        <w:tc>
          <w:tcPr>
            <w:tcW w:w="2381" w:type="dxa"/>
            <w:vAlign w:val="center"/>
          </w:tcPr>
          <w:p w:rsidR="00E43B28" w:rsidRDefault="00E43B28" w:rsidP="005A0398">
            <w:pPr>
              <w:pStyle w:val="4"/>
            </w:pPr>
          </w:p>
        </w:tc>
      </w:tr>
      <w:tr w:rsidR="00E43B28" w:rsidTr="00E43B28">
        <w:trPr>
          <w:trHeight w:val="567"/>
          <w:jc w:val="center"/>
        </w:trPr>
        <w:tc>
          <w:tcPr>
            <w:tcW w:w="850" w:type="dxa"/>
            <w:vAlign w:val="center"/>
          </w:tcPr>
          <w:p w:rsidR="00E43B28" w:rsidRDefault="00E43B28" w:rsidP="005A0398">
            <w:pPr>
              <w:pStyle w:val="3"/>
              <w:rPr>
                <w:lang w:eastAsia="zh-CN"/>
              </w:rPr>
            </w:pPr>
            <w:r>
              <w:rPr>
                <w:rFonts w:hint="eastAsia"/>
                <w:lang w:eastAsia="zh-CN"/>
              </w:rPr>
              <w:t>4</w:t>
            </w:r>
          </w:p>
        </w:tc>
        <w:tc>
          <w:tcPr>
            <w:tcW w:w="3798" w:type="dxa"/>
            <w:vAlign w:val="center"/>
          </w:tcPr>
          <w:p w:rsidR="00E43B28" w:rsidRDefault="00E43B28" w:rsidP="005A0398">
            <w:pPr>
              <w:pStyle w:val="2"/>
            </w:pPr>
            <w:r>
              <w:t xml:space="preserve">          其他因公出国（境）费</w:t>
            </w:r>
          </w:p>
        </w:tc>
        <w:tc>
          <w:tcPr>
            <w:tcW w:w="2269" w:type="dxa"/>
            <w:vAlign w:val="center"/>
          </w:tcPr>
          <w:p w:rsidR="00E43B28" w:rsidRDefault="00E43B28" w:rsidP="005A0398">
            <w:pPr>
              <w:pStyle w:val="4"/>
            </w:pPr>
          </w:p>
        </w:tc>
        <w:tc>
          <w:tcPr>
            <w:tcW w:w="2494" w:type="dxa"/>
            <w:vAlign w:val="center"/>
          </w:tcPr>
          <w:p w:rsidR="00E43B28" w:rsidRDefault="00E43B28" w:rsidP="005A0398">
            <w:pPr>
              <w:pStyle w:val="4"/>
            </w:pPr>
          </w:p>
        </w:tc>
        <w:tc>
          <w:tcPr>
            <w:tcW w:w="2381" w:type="dxa"/>
            <w:vAlign w:val="center"/>
          </w:tcPr>
          <w:p w:rsidR="00E43B28" w:rsidRDefault="00E43B28" w:rsidP="005A0398">
            <w:pPr>
              <w:pStyle w:val="4"/>
            </w:pPr>
          </w:p>
        </w:tc>
        <w:tc>
          <w:tcPr>
            <w:tcW w:w="2381" w:type="dxa"/>
            <w:vAlign w:val="center"/>
          </w:tcPr>
          <w:p w:rsidR="00E43B28" w:rsidRDefault="00E43B28" w:rsidP="005A0398">
            <w:pPr>
              <w:pStyle w:val="4"/>
            </w:pPr>
          </w:p>
        </w:tc>
      </w:tr>
      <w:tr w:rsidR="00E43B28" w:rsidTr="00E43B28">
        <w:trPr>
          <w:trHeight w:val="567"/>
          <w:jc w:val="center"/>
        </w:trPr>
        <w:tc>
          <w:tcPr>
            <w:tcW w:w="850" w:type="dxa"/>
            <w:vAlign w:val="center"/>
          </w:tcPr>
          <w:p w:rsidR="00E43B28" w:rsidRDefault="00E43B28" w:rsidP="005A0398">
            <w:pPr>
              <w:pStyle w:val="3"/>
              <w:rPr>
                <w:lang w:eastAsia="zh-CN"/>
              </w:rPr>
            </w:pPr>
            <w:r>
              <w:rPr>
                <w:rFonts w:hint="eastAsia"/>
                <w:lang w:eastAsia="zh-CN"/>
              </w:rPr>
              <w:t>5</w:t>
            </w:r>
          </w:p>
        </w:tc>
        <w:tc>
          <w:tcPr>
            <w:tcW w:w="3798" w:type="dxa"/>
            <w:vAlign w:val="center"/>
          </w:tcPr>
          <w:p w:rsidR="00E43B28" w:rsidRDefault="00E43B28" w:rsidP="005A0398">
            <w:pPr>
              <w:pStyle w:val="2"/>
            </w:pPr>
            <w:r>
              <w:t>二、公务用车购置及运维费</w:t>
            </w:r>
          </w:p>
        </w:tc>
        <w:tc>
          <w:tcPr>
            <w:tcW w:w="2269" w:type="dxa"/>
            <w:vAlign w:val="center"/>
          </w:tcPr>
          <w:p w:rsidR="00E43B28" w:rsidRDefault="00E43B28" w:rsidP="005A0398">
            <w:pPr>
              <w:pStyle w:val="4"/>
            </w:pPr>
            <w:r>
              <w:rPr>
                <w:rFonts w:hint="eastAsia"/>
                <w:lang w:eastAsia="zh-CN"/>
              </w:rPr>
              <w:t>4.60</w:t>
            </w:r>
          </w:p>
        </w:tc>
        <w:tc>
          <w:tcPr>
            <w:tcW w:w="2494" w:type="dxa"/>
            <w:vAlign w:val="center"/>
          </w:tcPr>
          <w:p w:rsidR="00E43B28" w:rsidRDefault="00E43B28" w:rsidP="005A0398">
            <w:pPr>
              <w:pStyle w:val="4"/>
            </w:pPr>
            <w:r>
              <w:rPr>
                <w:rFonts w:hint="eastAsia"/>
                <w:lang w:eastAsia="zh-CN"/>
              </w:rPr>
              <w:t>4.60</w:t>
            </w:r>
          </w:p>
        </w:tc>
        <w:tc>
          <w:tcPr>
            <w:tcW w:w="2381" w:type="dxa"/>
            <w:vAlign w:val="center"/>
          </w:tcPr>
          <w:p w:rsidR="00E43B28" w:rsidRDefault="00E43B28" w:rsidP="005A0398">
            <w:pPr>
              <w:pStyle w:val="4"/>
            </w:pPr>
          </w:p>
        </w:tc>
        <w:tc>
          <w:tcPr>
            <w:tcW w:w="2381" w:type="dxa"/>
            <w:vAlign w:val="center"/>
          </w:tcPr>
          <w:p w:rsidR="00E43B28" w:rsidRDefault="00E43B28" w:rsidP="005A0398">
            <w:pPr>
              <w:pStyle w:val="4"/>
            </w:pPr>
          </w:p>
        </w:tc>
      </w:tr>
      <w:tr w:rsidR="00E43B28" w:rsidTr="00E43B28">
        <w:trPr>
          <w:trHeight w:val="567"/>
          <w:jc w:val="center"/>
        </w:trPr>
        <w:tc>
          <w:tcPr>
            <w:tcW w:w="850" w:type="dxa"/>
            <w:vAlign w:val="center"/>
          </w:tcPr>
          <w:p w:rsidR="00E43B28" w:rsidRDefault="00E43B28" w:rsidP="005A0398">
            <w:pPr>
              <w:pStyle w:val="3"/>
              <w:rPr>
                <w:lang w:eastAsia="zh-CN"/>
              </w:rPr>
            </w:pPr>
            <w:r>
              <w:rPr>
                <w:rFonts w:hint="eastAsia"/>
                <w:lang w:eastAsia="zh-CN"/>
              </w:rPr>
              <w:t>6</w:t>
            </w:r>
          </w:p>
        </w:tc>
        <w:tc>
          <w:tcPr>
            <w:tcW w:w="3798" w:type="dxa"/>
            <w:vAlign w:val="center"/>
          </w:tcPr>
          <w:p w:rsidR="00E43B28" w:rsidRDefault="00E43B28" w:rsidP="005A0398">
            <w:pPr>
              <w:pStyle w:val="2"/>
            </w:pPr>
            <w:r>
              <w:t xml:space="preserve">    其中：公务用车购置费</w:t>
            </w:r>
          </w:p>
        </w:tc>
        <w:tc>
          <w:tcPr>
            <w:tcW w:w="2269" w:type="dxa"/>
            <w:vAlign w:val="center"/>
          </w:tcPr>
          <w:p w:rsidR="00E43B28" w:rsidRDefault="00E43B28" w:rsidP="005A0398">
            <w:pPr>
              <w:pStyle w:val="4"/>
            </w:pPr>
          </w:p>
        </w:tc>
        <w:tc>
          <w:tcPr>
            <w:tcW w:w="2494" w:type="dxa"/>
            <w:vAlign w:val="center"/>
          </w:tcPr>
          <w:p w:rsidR="00E43B28" w:rsidRDefault="00E43B28" w:rsidP="005A0398">
            <w:pPr>
              <w:pStyle w:val="4"/>
            </w:pPr>
          </w:p>
        </w:tc>
        <w:tc>
          <w:tcPr>
            <w:tcW w:w="2381" w:type="dxa"/>
            <w:vAlign w:val="center"/>
          </w:tcPr>
          <w:p w:rsidR="00E43B28" w:rsidRDefault="00E43B28" w:rsidP="005A0398">
            <w:pPr>
              <w:pStyle w:val="4"/>
            </w:pPr>
          </w:p>
        </w:tc>
        <w:tc>
          <w:tcPr>
            <w:tcW w:w="2381" w:type="dxa"/>
            <w:vAlign w:val="center"/>
          </w:tcPr>
          <w:p w:rsidR="00E43B28" w:rsidRDefault="00E43B28" w:rsidP="005A0398">
            <w:pPr>
              <w:pStyle w:val="4"/>
            </w:pPr>
          </w:p>
        </w:tc>
      </w:tr>
      <w:tr w:rsidR="00E43B28" w:rsidTr="00E43B28">
        <w:trPr>
          <w:trHeight w:val="567"/>
          <w:jc w:val="center"/>
        </w:trPr>
        <w:tc>
          <w:tcPr>
            <w:tcW w:w="850" w:type="dxa"/>
            <w:vAlign w:val="center"/>
          </w:tcPr>
          <w:p w:rsidR="00E43B28" w:rsidRDefault="00E43B28" w:rsidP="005A0398">
            <w:pPr>
              <w:pStyle w:val="3"/>
              <w:rPr>
                <w:lang w:eastAsia="zh-CN"/>
              </w:rPr>
            </w:pPr>
            <w:r>
              <w:rPr>
                <w:rFonts w:hint="eastAsia"/>
                <w:lang w:eastAsia="zh-CN"/>
              </w:rPr>
              <w:t>7</w:t>
            </w:r>
          </w:p>
        </w:tc>
        <w:tc>
          <w:tcPr>
            <w:tcW w:w="3798" w:type="dxa"/>
            <w:vAlign w:val="center"/>
          </w:tcPr>
          <w:p w:rsidR="00E43B28" w:rsidRDefault="00E43B28" w:rsidP="005A0398">
            <w:pPr>
              <w:pStyle w:val="2"/>
            </w:pPr>
            <w:r>
              <w:t xml:space="preserve">          公务用车运行维护费</w:t>
            </w:r>
          </w:p>
        </w:tc>
        <w:tc>
          <w:tcPr>
            <w:tcW w:w="2269" w:type="dxa"/>
            <w:vAlign w:val="center"/>
          </w:tcPr>
          <w:p w:rsidR="00E43B28" w:rsidRDefault="00E43B28" w:rsidP="005A0398">
            <w:pPr>
              <w:pStyle w:val="4"/>
              <w:rPr>
                <w:lang w:eastAsia="zh-CN"/>
              </w:rPr>
            </w:pPr>
            <w:r>
              <w:rPr>
                <w:rFonts w:hint="eastAsia"/>
                <w:lang w:eastAsia="zh-CN"/>
              </w:rPr>
              <w:t>4.60</w:t>
            </w:r>
          </w:p>
        </w:tc>
        <w:tc>
          <w:tcPr>
            <w:tcW w:w="2494" w:type="dxa"/>
            <w:vAlign w:val="center"/>
          </w:tcPr>
          <w:p w:rsidR="00E43B28" w:rsidRDefault="00E43B28" w:rsidP="005A0398">
            <w:pPr>
              <w:pStyle w:val="4"/>
            </w:pPr>
            <w:r>
              <w:rPr>
                <w:rFonts w:hint="eastAsia"/>
                <w:lang w:eastAsia="zh-CN"/>
              </w:rPr>
              <w:t>4.60</w:t>
            </w:r>
          </w:p>
        </w:tc>
        <w:tc>
          <w:tcPr>
            <w:tcW w:w="2381" w:type="dxa"/>
            <w:vAlign w:val="center"/>
          </w:tcPr>
          <w:p w:rsidR="00E43B28" w:rsidRDefault="00E43B28" w:rsidP="005A0398">
            <w:pPr>
              <w:pStyle w:val="4"/>
            </w:pPr>
          </w:p>
        </w:tc>
        <w:tc>
          <w:tcPr>
            <w:tcW w:w="2381" w:type="dxa"/>
            <w:vAlign w:val="center"/>
          </w:tcPr>
          <w:p w:rsidR="00E43B28" w:rsidRDefault="00E43B28" w:rsidP="005A0398">
            <w:pPr>
              <w:pStyle w:val="4"/>
            </w:pPr>
          </w:p>
        </w:tc>
      </w:tr>
      <w:tr w:rsidR="00E43B28" w:rsidTr="00E43B28">
        <w:trPr>
          <w:trHeight w:val="567"/>
          <w:jc w:val="center"/>
        </w:trPr>
        <w:tc>
          <w:tcPr>
            <w:tcW w:w="850" w:type="dxa"/>
            <w:vAlign w:val="center"/>
          </w:tcPr>
          <w:p w:rsidR="00E43B28" w:rsidRDefault="00E43B28" w:rsidP="005A0398">
            <w:pPr>
              <w:pStyle w:val="3"/>
              <w:rPr>
                <w:lang w:eastAsia="zh-CN"/>
              </w:rPr>
            </w:pPr>
            <w:r>
              <w:rPr>
                <w:rFonts w:hint="eastAsia"/>
                <w:lang w:eastAsia="zh-CN"/>
              </w:rPr>
              <w:t>8</w:t>
            </w:r>
          </w:p>
        </w:tc>
        <w:tc>
          <w:tcPr>
            <w:tcW w:w="3798" w:type="dxa"/>
            <w:vAlign w:val="center"/>
          </w:tcPr>
          <w:p w:rsidR="00E43B28" w:rsidRDefault="00E43B28" w:rsidP="005A0398">
            <w:pPr>
              <w:pStyle w:val="2"/>
            </w:pPr>
            <w:r>
              <w:t>三、公务接待费</w:t>
            </w:r>
          </w:p>
        </w:tc>
        <w:tc>
          <w:tcPr>
            <w:tcW w:w="2269" w:type="dxa"/>
            <w:vAlign w:val="center"/>
          </w:tcPr>
          <w:p w:rsidR="00E43B28" w:rsidRDefault="00E43B28" w:rsidP="005A0398">
            <w:pPr>
              <w:pStyle w:val="4"/>
              <w:rPr>
                <w:lang w:eastAsia="zh-CN"/>
              </w:rPr>
            </w:pPr>
            <w:r>
              <w:rPr>
                <w:rFonts w:hint="eastAsia"/>
                <w:lang w:eastAsia="zh-CN"/>
              </w:rPr>
              <w:t>0.71</w:t>
            </w:r>
          </w:p>
        </w:tc>
        <w:tc>
          <w:tcPr>
            <w:tcW w:w="2494" w:type="dxa"/>
            <w:vAlign w:val="center"/>
          </w:tcPr>
          <w:p w:rsidR="00E43B28" w:rsidRDefault="00E43B28" w:rsidP="005A0398">
            <w:pPr>
              <w:pStyle w:val="4"/>
              <w:rPr>
                <w:lang w:eastAsia="zh-CN"/>
              </w:rPr>
            </w:pPr>
            <w:r>
              <w:rPr>
                <w:rFonts w:hint="eastAsia"/>
                <w:lang w:eastAsia="zh-CN"/>
              </w:rPr>
              <w:t>0.71</w:t>
            </w:r>
          </w:p>
        </w:tc>
        <w:tc>
          <w:tcPr>
            <w:tcW w:w="2381" w:type="dxa"/>
            <w:vAlign w:val="center"/>
          </w:tcPr>
          <w:p w:rsidR="00E43B28" w:rsidRDefault="00E43B28" w:rsidP="005A0398">
            <w:pPr>
              <w:pStyle w:val="4"/>
            </w:pPr>
          </w:p>
        </w:tc>
        <w:tc>
          <w:tcPr>
            <w:tcW w:w="2381" w:type="dxa"/>
            <w:vAlign w:val="center"/>
          </w:tcPr>
          <w:p w:rsidR="00E43B28" w:rsidRDefault="00E43B28" w:rsidP="005A0398">
            <w:pPr>
              <w:pStyle w:val="4"/>
            </w:pPr>
          </w:p>
        </w:tc>
      </w:tr>
    </w:tbl>
    <w:p w:rsidR="00D06590" w:rsidRDefault="00D06590">
      <w:pPr>
        <w:ind w:firstLine="420"/>
        <w:rPr>
          <w:lang w:eastAsia="zh-CN"/>
        </w:rPr>
        <w:sectPr w:rsidR="00D06590">
          <w:pgSz w:w="16840" w:h="11900" w:orient="landscape"/>
          <w:pgMar w:top="1361" w:right="1020" w:bottom="1361" w:left="1020" w:header="720" w:footer="720" w:gutter="0"/>
          <w:cols w:space="720"/>
        </w:sectPr>
      </w:pPr>
    </w:p>
    <w:p w:rsidR="00D06590" w:rsidRDefault="008C5BBC">
      <w:pPr>
        <w:jc w:val="center"/>
        <w:outlineLvl w:val="4"/>
      </w:pPr>
      <w:r>
        <w:rPr>
          <w:rFonts w:ascii="方正小标宋_GBK" w:eastAsia="方正小标宋_GBK" w:hAnsi="方正小标宋_GBK" w:cs="方正小标宋_GBK"/>
          <w:color w:val="000000"/>
          <w:sz w:val="44"/>
        </w:rPr>
        <w:lastRenderedPageBreak/>
        <w:t>霸州市文化广电和旅游局本级2023年单位预算信息公开情况说明</w:t>
      </w:r>
    </w:p>
    <w:p w:rsidR="00D06590" w:rsidRDefault="008C5BBC">
      <w:pPr>
        <w:spacing w:line="500" w:lineRule="exact"/>
        <w:ind w:firstLine="560"/>
      </w:pPr>
      <w:r>
        <w:rPr>
          <w:rFonts w:eastAsia="方正仿宋_GBK"/>
          <w:color w:val="000000"/>
          <w:sz w:val="28"/>
        </w:rPr>
        <w:t>按照《</w:t>
      </w:r>
      <w:r w:rsidR="00F905E4" w:rsidRPr="00F905E4">
        <w:rPr>
          <w:rFonts w:eastAsia="方正仿宋_GBK" w:hint="eastAsia"/>
          <w:color w:val="000000"/>
          <w:sz w:val="28"/>
        </w:rPr>
        <w:t>中华人民共和国</w:t>
      </w:r>
      <w:r>
        <w:rPr>
          <w:rFonts w:eastAsia="方正仿宋_GBK"/>
          <w:color w:val="000000"/>
          <w:sz w:val="28"/>
        </w:rPr>
        <w:t>预算法》、《地方预决算公开操作规程》和《关于进一步推进预算公开工作的实施意见》规定，现将霸州市文化广电和旅游局本级</w:t>
      </w:r>
      <w:r>
        <w:rPr>
          <w:rFonts w:eastAsia="方正仿宋_GBK"/>
          <w:color w:val="000000"/>
          <w:sz w:val="28"/>
        </w:rPr>
        <w:t>2023</w:t>
      </w:r>
      <w:r>
        <w:rPr>
          <w:rFonts w:eastAsia="方正仿宋_GBK"/>
          <w:color w:val="000000"/>
          <w:sz w:val="28"/>
        </w:rPr>
        <w:t>年单位预算公开如下：</w:t>
      </w:r>
    </w:p>
    <w:p w:rsidR="00D06590" w:rsidRDefault="008C5BBC" w:rsidP="00AE19A1">
      <w:pPr>
        <w:spacing w:before="10" w:after="10"/>
        <w:ind w:firstLine="640"/>
        <w:jc w:val="both"/>
        <w:outlineLvl w:val="5"/>
      </w:pPr>
      <w:r>
        <w:rPr>
          <w:rFonts w:ascii="黑体" w:eastAsia="黑体" w:hAnsi="黑体" w:cs="黑体"/>
          <w:color w:val="000000"/>
          <w:sz w:val="32"/>
        </w:rPr>
        <w:t>一、单位职责及机构设置情况</w:t>
      </w:r>
    </w:p>
    <w:p w:rsidR="00D06590" w:rsidRDefault="008C5BBC" w:rsidP="00AE19A1">
      <w:pPr>
        <w:ind w:firstLine="640"/>
        <w:jc w:val="both"/>
      </w:pPr>
      <w:r>
        <w:rPr>
          <w:rFonts w:ascii="方正楷体_GBK" w:eastAsia="方正楷体_GBK" w:hAnsi="方正楷体_GBK" w:cs="方正楷体_GBK"/>
          <w:b/>
          <w:color w:val="000000"/>
          <w:sz w:val="32"/>
        </w:rPr>
        <w:t>单位职责：</w:t>
      </w:r>
    </w:p>
    <w:p w:rsidR="006406CB" w:rsidRPr="006406CB" w:rsidRDefault="006406CB" w:rsidP="00AE19A1">
      <w:pPr>
        <w:widowControl w:val="0"/>
        <w:spacing w:line="584" w:lineRule="exact"/>
        <w:ind w:firstLineChars="200" w:firstLine="560"/>
        <w:jc w:val="both"/>
        <w:rPr>
          <w:rFonts w:eastAsia="方正仿宋_GBK"/>
          <w:color w:val="000000"/>
          <w:sz w:val="28"/>
        </w:rPr>
      </w:pPr>
      <w:r w:rsidRPr="006406CB">
        <w:rPr>
          <w:rFonts w:eastAsia="方正仿宋_GBK"/>
          <w:color w:val="000000"/>
          <w:sz w:val="28"/>
        </w:rPr>
        <w:t>（一）贯彻执行党和国家文化广电、旅游和文物工作方针政策和法律法规。研究拟订全市文化广电、旅游和文物政策措施，起草全市文化广电、旅游和文物地方性有关规定和办法。</w:t>
      </w:r>
    </w:p>
    <w:p w:rsidR="006406CB" w:rsidRPr="006406CB" w:rsidRDefault="006406CB" w:rsidP="00AE19A1">
      <w:pPr>
        <w:widowControl w:val="0"/>
        <w:spacing w:line="584" w:lineRule="exact"/>
        <w:ind w:firstLineChars="200" w:firstLine="560"/>
        <w:jc w:val="both"/>
        <w:rPr>
          <w:rFonts w:eastAsia="方正仿宋_GBK"/>
          <w:color w:val="000000"/>
          <w:sz w:val="28"/>
        </w:rPr>
      </w:pPr>
      <w:r w:rsidRPr="006406CB">
        <w:rPr>
          <w:rFonts w:eastAsia="方正仿宋_GBK"/>
          <w:color w:val="000000"/>
          <w:sz w:val="28"/>
        </w:rPr>
        <w:t>（二）拟订全市文化事业、旅游产业、广播电视、文物领域发展规划并组织实施，加快文化和旅游融合发展，推进文化广电和旅游体制机制改革。</w:t>
      </w:r>
    </w:p>
    <w:p w:rsidR="006406CB" w:rsidRPr="006406CB" w:rsidRDefault="006406CB" w:rsidP="00AE19A1">
      <w:pPr>
        <w:widowControl w:val="0"/>
        <w:spacing w:line="584" w:lineRule="exact"/>
        <w:ind w:firstLineChars="200" w:firstLine="560"/>
        <w:jc w:val="both"/>
        <w:rPr>
          <w:rFonts w:eastAsia="方正仿宋_GBK"/>
          <w:color w:val="000000"/>
          <w:sz w:val="28"/>
        </w:rPr>
      </w:pPr>
      <w:r w:rsidRPr="006406CB">
        <w:rPr>
          <w:rFonts w:eastAsia="方正仿宋_GBK"/>
          <w:color w:val="000000"/>
          <w:sz w:val="28"/>
        </w:rPr>
        <w:t>（三）管理全市性重大文化活动。指导全市重点文化设施建设，组织廊坊旅游整体形象推广，促进文化和旅游产业对外合作和国际市场推广，制定全市旅游市场开发营销战略并组织实施，指导推进全域旅游。</w:t>
      </w:r>
    </w:p>
    <w:p w:rsidR="006406CB" w:rsidRPr="006406CB" w:rsidRDefault="006406CB" w:rsidP="00AE19A1">
      <w:pPr>
        <w:widowControl w:val="0"/>
        <w:spacing w:line="584" w:lineRule="exact"/>
        <w:ind w:firstLineChars="200" w:firstLine="560"/>
        <w:jc w:val="both"/>
        <w:rPr>
          <w:rFonts w:eastAsia="方正仿宋_GBK"/>
          <w:color w:val="000000"/>
          <w:sz w:val="28"/>
        </w:rPr>
      </w:pPr>
      <w:r w:rsidRPr="006406CB">
        <w:rPr>
          <w:rFonts w:eastAsia="方正仿宋_GBK"/>
          <w:color w:val="000000"/>
          <w:sz w:val="28"/>
        </w:rPr>
        <w:t>（四）指导、管理全市文艺事业。指导艺术创作生产，扶持体现社会主义核心价值观、具有导向性代表性示范性的文艺作品，推动全市各门类艺术、各艺术品种发展。</w:t>
      </w:r>
    </w:p>
    <w:p w:rsidR="006406CB" w:rsidRPr="006406CB" w:rsidRDefault="006406CB" w:rsidP="00AE19A1">
      <w:pPr>
        <w:widowControl w:val="0"/>
        <w:spacing w:line="584" w:lineRule="exact"/>
        <w:ind w:firstLineChars="200" w:firstLine="560"/>
        <w:jc w:val="both"/>
        <w:rPr>
          <w:rFonts w:eastAsia="方正仿宋_GBK"/>
          <w:color w:val="000000"/>
          <w:sz w:val="28"/>
        </w:rPr>
      </w:pPr>
      <w:r w:rsidRPr="006406CB">
        <w:rPr>
          <w:rFonts w:eastAsia="方正仿宋_GBK"/>
          <w:color w:val="000000"/>
          <w:sz w:val="28"/>
        </w:rPr>
        <w:t>（五）负责全市公共文化事业发展。推进全市文化、旅游和广播电视公共服务体系建设；深入实施文化惠民工程，统筹推进全市基本公共文化服务标准化、均等化。</w:t>
      </w:r>
    </w:p>
    <w:p w:rsidR="006406CB" w:rsidRPr="006406CB" w:rsidRDefault="006406CB" w:rsidP="00AE19A1">
      <w:pPr>
        <w:widowControl w:val="0"/>
        <w:spacing w:line="584" w:lineRule="exact"/>
        <w:ind w:firstLineChars="200" w:firstLine="560"/>
        <w:jc w:val="both"/>
        <w:rPr>
          <w:rFonts w:eastAsia="方正仿宋_GBK"/>
          <w:color w:val="000000"/>
          <w:sz w:val="28"/>
        </w:rPr>
      </w:pPr>
      <w:r w:rsidRPr="006406CB">
        <w:rPr>
          <w:rFonts w:eastAsia="方正仿宋_GBK"/>
          <w:color w:val="000000"/>
          <w:sz w:val="28"/>
        </w:rPr>
        <w:t>（六）指导推进全市文化、旅游行业信息化、标准化建设，推进广播电视科技创新发展。</w:t>
      </w:r>
    </w:p>
    <w:p w:rsidR="006406CB" w:rsidRPr="006406CB" w:rsidRDefault="006406CB" w:rsidP="00AE19A1">
      <w:pPr>
        <w:widowControl w:val="0"/>
        <w:spacing w:line="584" w:lineRule="exact"/>
        <w:ind w:firstLineChars="200" w:firstLine="560"/>
        <w:jc w:val="both"/>
        <w:rPr>
          <w:rFonts w:eastAsia="方正仿宋_GBK"/>
          <w:color w:val="000000"/>
          <w:sz w:val="28"/>
        </w:rPr>
      </w:pPr>
      <w:r w:rsidRPr="006406CB">
        <w:rPr>
          <w:rFonts w:eastAsia="方正仿宋_GBK"/>
          <w:color w:val="000000"/>
          <w:sz w:val="28"/>
        </w:rPr>
        <w:lastRenderedPageBreak/>
        <w:t>（七）负责全市非物质文化遗产保护，推动非物质文化遗产的保护、传承、普及、弘扬和振兴。</w:t>
      </w:r>
    </w:p>
    <w:p w:rsidR="006406CB" w:rsidRPr="006406CB" w:rsidRDefault="006406CB" w:rsidP="00AE19A1">
      <w:pPr>
        <w:widowControl w:val="0"/>
        <w:spacing w:line="584" w:lineRule="exact"/>
        <w:ind w:firstLineChars="200" w:firstLine="560"/>
        <w:jc w:val="both"/>
        <w:rPr>
          <w:rFonts w:eastAsia="方正仿宋_GBK"/>
          <w:color w:val="000000"/>
          <w:sz w:val="28"/>
        </w:rPr>
      </w:pPr>
      <w:r w:rsidRPr="006406CB">
        <w:rPr>
          <w:rFonts w:eastAsia="方正仿宋_GBK"/>
          <w:color w:val="000000"/>
          <w:sz w:val="28"/>
        </w:rPr>
        <w:t>（八）统筹规划全市文化产业和旅游产业。组织实施文化和旅游资源普查、挖掘、保护和利用工作，促进文化产业和旅游产业发展。</w:t>
      </w:r>
    </w:p>
    <w:p w:rsidR="006406CB" w:rsidRPr="006406CB" w:rsidRDefault="006406CB" w:rsidP="00AE19A1">
      <w:pPr>
        <w:widowControl w:val="0"/>
        <w:spacing w:line="584" w:lineRule="exact"/>
        <w:ind w:firstLineChars="200" w:firstLine="560"/>
        <w:jc w:val="both"/>
        <w:rPr>
          <w:rFonts w:eastAsia="方正仿宋_GBK"/>
          <w:color w:val="000000"/>
          <w:sz w:val="28"/>
        </w:rPr>
      </w:pPr>
      <w:r w:rsidRPr="006406CB">
        <w:rPr>
          <w:rFonts w:eastAsia="方正仿宋_GBK"/>
          <w:color w:val="000000"/>
          <w:sz w:val="28"/>
        </w:rPr>
        <w:t>（九）指导全市文化和旅游市场发展。对文化、旅游和广播电视市场经营进行行业监管，推进全市文化、旅游和广播电视行业信用体系建设，依法规范文化、旅游和广播电视市场。</w:t>
      </w:r>
    </w:p>
    <w:p w:rsidR="006406CB" w:rsidRPr="006406CB" w:rsidRDefault="006406CB" w:rsidP="00AE19A1">
      <w:pPr>
        <w:widowControl w:val="0"/>
        <w:spacing w:line="584" w:lineRule="exact"/>
        <w:ind w:firstLineChars="200" w:firstLine="560"/>
        <w:jc w:val="both"/>
        <w:rPr>
          <w:rFonts w:eastAsia="方正仿宋_GBK"/>
          <w:color w:val="000000"/>
          <w:sz w:val="28"/>
        </w:rPr>
      </w:pPr>
      <w:r w:rsidRPr="006406CB">
        <w:rPr>
          <w:rFonts w:eastAsia="方正仿宋_GBK"/>
          <w:color w:val="000000"/>
          <w:sz w:val="28"/>
        </w:rPr>
        <w:t>（十）指导协调广播电视全市性重大宣传活动。负责对全市各类广播电视机构进行业务指导和行业监管，监管全市广播电视节目、网络视听节目和公共视听载体播放的视听节目，会同有关部门对全市网络视听节目服务机构进行管理，指导、监管全市广播电视广告播放。</w:t>
      </w:r>
    </w:p>
    <w:p w:rsidR="006406CB" w:rsidRPr="006406CB" w:rsidRDefault="006406CB" w:rsidP="00AE19A1">
      <w:pPr>
        <w:widowControl w:val="0"/>
        <w:spacing w:line="584" w:lineRule="exact"/>
        <w:ind w:firstLineChars="200" w:firstLine="560"/>
        <w:jc w:val="both"/>
        <w:rPr>
          <w:rFonts w:eastAsia="方正仿宋_GBK"/>
          <w:color w:val="000000"/>
          <w:sz w:val="28"/>
        </w:rPr>
      </w:pPr>
      <w:r w:rsidRPr="006406CB">
        <w:rPr>
          <w:rFonts w:eastAsia="方正仿宋_GBK"/>
          <w:color w:val="000000"/>
          <w:sz w:val="28"/>
        </w:rPr>
        <w:t>（十一）指导和监管全市广播电视重点基础设施建设。指导、推进全市广播电视领域体制机制改革。组织实施全市广播电视公共服务重大公益工程和公益活动，负责推进广播电视与新媒体新技术新业态融合发展，推进广电网与电信网、互联网三网融合，促进智慧广电发展。</w:t>
      </w:r>
    </w:p>
    <w:p w:rsidR="006406CB" w:rsidRPr="006406CB" w:rsidRDefault="006406CB" w:rsidP="00AE19A1">
      <w:pPr>
        <w:widowControl w:val="0"/>
        <w:spacing w:line="584" w:lineRule="exact"/>
        <w:ind w:firstLineChars="200" w:firstLine="560"/>
        <w:jc w:val="both"/>
        <w:rPr>
          <w:rFonts w:eastAsia="方正仿宋_GBK"/>
          <w:color w:val="000000"/>
          <w:sz w:val="28"/>
        </w:rPr>
      </w:pPr>
      <w:r w:rsidRPr="006406CB">
        <w:rPr>
          <w:rFonts w:eastAsia="方正仿宋_GBK"/>
          <w:color w:val="000000"/>
          <w:sz w:val="28"/>
        </w:rPr>
        <w:t>（十二）负责对全市广播电视节目传输覆盖、监听、监看、监测的监管，推进全市应急广播体系建设，监管协调调度全市广播电视安全播出。负责全市广播电视统计工作。</w:t>
      </w:r>
    </w:p>
    <w:p w:rsidR="006406CB" w:rsidRPr="006406CB" w:rsidRDefault="006406CB" w:rsidP="00AE19A1">
      <w:pPr>
        <w:widowControl w:val="0"/>
        <w:spacing w:line="584" w:lineRule="exact"/>
        <w:ind w:firstLineChars="200" w:firstLine="560"/>
        <w:jc w:val="both"/>
        <w:rPr>
          <w:rFonts w:eastAsia="方正仿宋_GBK"/>
          <w:color w:val="000000"/>
          <w:sz w:val="28"/>
        </w:rPr>
      </w:pPr>
      <w:r w:rsidRPr="006406CB">
        <w:rPr>
          <w:rFonts w:eastAsia="方正仿宋_GBK"/>
          <w:color w:val="000000"/>
          <w:sz w:val="28"/>
        </w:rPr>
        <w:t>（十三）指导全市文化市场综合执法。组织查处全市文化、文物、广播电视、旅游等市场的违法行为，维护市场秩序。</w:t>
      </w:r>
    </w:p>
    <w:p w:rsidR="006406CB" w:rsidRPr="006406CB" w:rsidRDefault="006406CB" w:rsidP="00AE19A1">
      <w:pPr>
        <w:widowControl w:val="0"/>
        <w:spacing w:line="584" w:lineRule="exact"/>
        <w:ind w:firstLineChars="200" w:firstLine="560"/>
        <w:jc w:val="both"/>
        <w:rPr>
          <w:rFonts w:eastAsia="方正仿宋_GBK"/>
          <w:color w:val="000000"/>
          <w:sz w:val="28"/>
        </w:rPr>
      </w:pPr>
      <w:r w:rsidRPr="006406CB">
        <w:rPr>
          <w:rFonts w:eastAsia="方正仿宋_GBK"/>
          <w:color w:val="000000"/>
          <w:sz w:val="28"/>
        </w:rPr>
        <w:lastRenderedPageBreak/>
        <w:t>（十四）指导、管理全市文化、旅游、广播电视、文物领域对外交流、合作和宣传、推广工作。组织大型文化和旅游对外及对港澳台交流活动，推动中华文化和霸州特色文化走出去。</w:t>
      </w:r>
    </w:p>
    <w:p w:rsidR="00D06590" w:rsidRPr="006406CB" w:rsidRDefault="006406CB" w:rsidP="00AE19A1">
      <w:pPr>
        <w:widowControl w:val="0"/>
        <w:spacing w:line="584" w:lineRule="exact"/>
        <w:ind w:firstLineChars="200" w:firstLine="560"/>
        <w:jc w:val="both"/>
        <w:rPr>
          <w:rFonts w:eastAsia="方正仿宋_GBK"/>
          <w:color w:val="000000"/>
          <w:sz w:val="28"/>
          <w:lang w:eastAsia="zh-CN"/>
        </w:rPr>
      </w:pPr>
      <w:r w:rsidRPr="006406CB">
        <w:rPr>
          <w:rFonts w:eastAsia="方正仿宋_GBK"/>
          <w:color w:val="000000"/>
          <w:sz w:val="28"/>
        </w:rPr>
        <w:t>（十</w:t>
      </w:r>
      <w:r w:rsidRPr="006406CB">
        <w:rPr>
          <w:rFonts w:eastAsia="方正仿宋_GBK" w:hint="eastAsia"/>
          <w:color w:val="000000"/>
          <w:sz w:val="28"/>
        </w:rPr>
        <w:t>五</w:t>
      </w:r>
      <w:r w:rsidRPr="006406CB">
        <w:rPr>
          <w:rFonts w:eastAsia="方正仿宋_GBK"/>
          <w:color w:val="000000"/>
          <w:sz w:val="28"/>
        </w:rPr>
        <w:t>）完成市委、市政府交办的其他任务。</w:t>
      </w:r>
    </w:p>
    <w:p w:rsidR="00D06590" w:rsidRDefault="008C5BBC" w:rsidP="00AE19A1">
      <w:pPr>
        <w:ind w:firstLine="640"/>
        <w:jc w:val="both"/>
      </w:pPr>
      <w:r>
        <w:rPr>
          <w:rFonts w:ascii="方正楷体_GBK" w:eastAsia="方正楷体_GBK" w:hAnsi="方正楷体_GBK" w:cs="方正楷体_GBK"/>
          <w:b/>
          <w:color w:val="000000"/>
          <w:sz w:val="32"/>
        </w:rPr>
        <w:t>机构设置：</w:t>
      </w:r>
    </w:p>
    <w:p w:rsidR="00D06590" w:rsidRDefault="008C5BB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D06590">
        <w:trPr>
          <w:trHeight w:val="567"/>
          <w:tblHeader/>
          <w:jc w:val="center"/>
        </w:trPr>
        <w:tc>
          <w:tcPr>
            <w:tcW w:w="5669" w:type="dxa"/>
            <w:vAlign w:val="center"/>
          </w:tcPr>
          <w:p w:rsidR="00D06590" w:rsidRDefault="008C5BBC">
            <w:pPr>
              <w:pStyle w:val="1"/>
            </w:pPr>
            <w:r>
              <w:t>单位名称</w:t>
            </w:r>
          </w:p>
        </w:tc>
        <w:tc>
          <w:tcPr>
            <w:tcW w:w="1843" w:type="dxa"/>
            <w:vAlign w:val="center"/>
          </w:tcPr>
          <w:p w:rsidR="00D06590" w:rsidRDefault="008C5BBC">
            <w:pPr>
              <w:pStyle w:val="1"/>
            </w:pPr>
            <w:r>
              <w:t>单位性质</w:t>
            </w:r>
          </w:p>
        </w:tc>
        <w:tc>
          <w:tcPr>
            <w:tcW w:w="2126" w:type="dxa"/>
            <w:vAlign w:val="center"/>
          </w:tcPr>
          <w:p w:rsidR="00D06590" w:rsidRDefault="008C5BBC">
            <w:pPr>
              <w:pStyle w:val="1"/>
            </w:pPr>
            <w:r>
              <w:t>单位规格</w:t>
            </w:r>
          </w:p>
        </w:tc>
        <w:tc>
          <w:tcPr>
            <w:tcW w:w="3827" w:type="dxa"/>
            <w:vAlign w:val="center"/>
          </w:tcPr>
          <w:p w:rsidR="00D06590" w:rsidRDefault="008C5BBC">
            <w:pPr>
              <w:pStyle w:val="1"/>
            </w:pPr>
            <w:r>
              <w:t>经费保障形式</w:t>
            </w:r>
          </w:p>
        </w:tc>
      </w:tr>
      <w:tr w:rsidR="00D06590">
        <w:trPr>
          <w:trHeight w:val="369"/>
          <w:jc w:val="center"/>
        </w:trPr>
        <w:tc>
          <w:tcPr>
            <w:tcW w:w="5669" w:type="dxa"/>
            <w:vAlign w:val="center"/>
          </w:tcPr>
          <w:p w:rsidR="00D06590" w:rsidRDefault="008C5BBC">
            <w:pPr>
              <w:pStyle w:val="2"/>
            </w:pPr>
            <w:r>
              <w:t>霸州市文化广电和旅游局本级</w:t>
            </w:r>
          </w:p>
        </w:tc>
        <w:tc>
          <w:tcPr>
            <w:tcW w:w="1843" w:type="dxa"/>
            <w:vAlign w:val="center"/>
          </w:tcPr>
          <w:p w:rsidR="00D06590" w:rsidRDefault="008C5BBC">
            <w:pPr>
              <w:pStyle w:val="3"/>
            </w:pPr>
            <w:r>
              <w:t>行政</w:t>
            </w:r>
          </w:p>
        </w:tc>
        <w:tc>
          <w:tcPr>
            <w:tcW w:w="2126" w:type="dxa"/>
            <w:vAlign w:val="center"/>
          </w:tcPr>
          <w:p w:rsidR="00D06590" w:rsidRDefault="008C5BBC">
            <w:pPr>
              <w:pStyle w:val="3"/>
            </w:pPr>
            <w:r>
              <w:t>正科级</w:t>
            </w:r>
          </w:p>
        </w:tc>
        <w:tc>
          <w:tcPr>
            <w:tcW w:w="3827" w:type="dxa"/>
            <w:vAlign w:val="center"/>
          </w:tcPr>
          <w:p w:rsidR="00D06590" w:rsidRDefault="008C5BBC">
            <w:pPr>
              <w:pStyle w:val="3"/>
            </w:pPr>
            <w:r>
              <w:t>财政拨款</w:t>
            </w:r>
          </w:p>
        </w:tc>
      </w:tr>
    </w:tbl>
    <w:p w:rsidR="00D06590" w:rsidRDefault="008C5BBC" w:rsidP="00AE19A1">
      <w:pPr>
        <w:spacing w:before="10" w:after="10"/>
        <w:ind w:firstLine="640"/>
        <w:jc w:val="both"/>
        <w:outlineLvl w:val="5"/>
      </w:pPr>
      <w:r>
        <w:rPr>
          <w:rFonts w:ascii="黑体" w:eastAsia="黑体" w:hAnsi="黑体" w:cs="黑体"/>
          <w:color w:val="000000"/>
          <w:sz w:val="32"/>
        </w:rPr>
        <w:t>二、单位预算安排的总体情况</w:t>
      </w:r>
    </w:p>
    <w:p w:rsidR="00D06590" w:rsidRDefault="008C5BBC" w:rsidP="00AE19A1">
      <w:pPr>
        <w:spacing w:line="500" w:lineRule="exact"/>
        <w:ind w:firstLine="560"/>
        <w:jc w:val="both"/>
      </w:pPr>
      <w:r>
        <w:rPr>
          <w:rFonts w:eastAsia="方正仿宋_GBK"/>
          <w:color w:val="000000"/>
          <w:sz w:val="28"/>
        </w:rPr>
        <w:t>按照预算管理有关规定，目前我</w:t>
      </w:r>
      <w:r w:rsidR="006406CB">
        <w:rPr>
          <w:rFonts w:eastAsia="方正仿宋_GBK"/>
          <w:color w:val="000000"/>
          <w:sz w:val="28"/>
        </w:rPr>
        <w:t>市</w:t>
      </w:r>
      <w:r>
        <w:rPr>
          <w:rFonts w:eastAsia="方正仿宋_GBK"/>
          <w:color w:val="000000"/>
          <w:sz w:val="28"/>
        </w:rPr>
        <w:t>单位预算的编制实行综合预算管理，即全部收入和支出都反映在预算中。</w:t>
      </w:r>
    </w:p>
    <w:p w:rsidR="006406CB" w:rsidRPr="009A7BBC" w:rsidRDefault="006406CB" w:rsidP="00AE19A1">
      <w:pPr>
        <w:widowControl w:val="0"/>
        <w:spacing w:line="584" w:lineRule="exact"/>
        <w:ind w:firstLineChars="200" w:firstLine="643"/>
        <w:jc w:val="both"/>
        <w:rPr>
          <w:rFonts w:ascii="仿宋_GB2312" w:eastAsia="仿宋_GB2312" w:hAnsi="黑体"/>
          <w:b/>
          <w:color w:val="000000" w:themeColor="text1"/>
          <w:kern w:val="2"/>
          <w:sz w:val="32"/>
          <w:szCs w:val="32"/>
          <w:lang w:eastAsia="zh-CN"/>
        </w:rPr>
      </w:pPr>
      <w:r w:rsidRPr="009A7BBC">
        <w:rPr>
          <w:rFonts w:ascii="仿宋_GB2312" w:eastAsia="仿宋_GB2312" w:hAnsi="黑体" w:hint="eastAsia"/>
          <w:b/>
          <w:color w:val="000000" w:themeColor="text1"/>
          <w:kern w:val="2"/>
          <w:sz w:val="32"/>
          <w:szCs w:val="32"/>
          <w:lang w:eastAsia="zh-CN"/>
        </w:rPr>
        <w:t>1、收入说明</w:t>
      </w:r>
    </w:p>
    <w:p w:rsidR="006406CB" w:rsidRPr="00377F36" w:rsidRDefault="006406CB" w:rsidP="00AE19A1">
      <w:pPr>
        <w:spacing w:line="500" w:lineRule="exact"/>
        <w:ind w:firstLine="560"/>
        <w:jc w:val="both"/>
        <w:rPr>
          <w:rFonts w:eastAsia="方正仿宋_GBK"/>
          <w:color w:val="000000"/>
          <w:sz w:val="28"/>
        </w:rPr>
      </w:pPr>
      <w:r w:rsidRPr="00377F36">
        <w:rPr>
          <w:rFonts w:eastAsia="方正仿宋_GBK" w:hint="eastAsia"/>
          <w:color w:val="000000"/>
          <w:sz w:val="28"/>
        </w:rPr>
        <w:t>反映本</w:t>
      </w:r>
      <w:r>
        <w:rPr>
          <w:rFonts w:eastAsia="方正仿宋_GBK" w:hint="eastAsia"/>
          <w:color w:val="000000"/>
          <w:sz w:val="28"/>
        </w:rPr>
        <w:t>单位</w:t>
      </w:r>
      <w:r w:rsidRPr="00377F36">
        <w:rPr>
          <w:rFonts w:eastAsia="方正仿宋_GBK" w:hint="eastAsia"/>
          <w:color w:val="000000"/>
          <w:sz w:val="28"/>
        </w:rPr>
        <w:t>当年全部收入。</w:t>
      </w:r>
      <w:r w:rsidRPr="00377F36">
        <w:rPr>
          <w:rFonts w:eastAsia="方正仿宋_GBK" w:hint="eastAsia"/>
          <w:color w:val="000000"/>
          <w:sz w:val="28"/>
        </w:rPr>
        <w:t>2023</w:t>
      </w:r>
      <w:r w:rsidRPr="00377F36">
        <w:rPr>
          <w:rFonts w:eastAsia="方正仿宋_GBK" w:hint="eastAsia"/>
          <w:color w:val="000000"/>
          <w:sz w:val="28"/>
        </w:rPr>
        <w:t>年预算收入</w:t>
      </w:r>
      <w:r w:rsidRPr="006406CB">
        <w:rPr>
          <w:rFonts w:eastAsia="方正仿宋_GBK"/>
          <w:color w:val="000000"/>
          <w:sz w:val="28"/>
        </w:rPr>
        <w:t>2856.56</w:t>
      </w:r>
      <w:r w:rsidRPr="00377F36">
        <w:rPr>
          <w:rFonts w:eastAsia="方正仿宋_GBK" w:hint="eastAsia"/>
          <w:color w:val="000000"/>
          <w:sz w:val="28"/>
        </w:rPr>
        <w:t>万元，其中：一般公共预算收入</w:t>
      </w:r>
      <w:r w:rsidRPr="006406CB">
        <w:rPr>
          <w:rFonts w:eastAsia="方正仿宋_GBK"/>
          <w:color w:val="000000"/>
          <w:sz w:val="28"/>
        </w:rPr>
        <w:t>2682.04</w:t>
      </w:r>
      <w:r w:rsidRPr="00377F36">
        <w:rPr>
          <w:rFonts w:eastAsia="方正仿宋_GBK" w:hint="eastAsia"/>
          <w:color w:val="000000"/>
          <w:sz w:val="28"/>
        </w:rPr>
        <w:t>万元，政府性基金预算收入</w:t>
      </w:r>
      <w:r w:rsidRPr="00377F36">
        <w:rPr>
          <w:rFonts w:eastAsia="方正仿宋_GBK" w:hint="eastAsia"/>
          <w:color w:val="000000"/>
          <w:sz w:val="28"/>
        </w:rPr>
        <w:t>0</w:t>
      </w:r>
      <w:r w:rsidRPr="00377F36">
        <w:rPr>
          <w:rFonts w:eastAsia="方正仿宋_GBK" w:hint="eastAsia"/>
          <w:color w:val="000000"/>
          <w:sz w:val="28"/>
        </w:rPr>
        <w:t>万元，国有资本经营预算收入</w:t>
      </w:r>
      <w:r w:rsidRPr="00377F36">
        <w:rPr>
          <w:rFonts w:eastAsia="方正仿宋_GBK" w:hint="eastAsia"/>
          <w:color w:val="000000"/>
          <w:sz w:val="28"/>
        </w:rPr>
        <w:t>0</w:t>
      </w:r>
      <w:r w:rsidRPr="00377F36">
        <w:rPr>
          <w:rFonts w:eastAsia="方正仿宋_GBK" w:hint="eastAsia"/>
          <w:color w:val="000000"/>
          <w:sz w:val="28"/>
        </w:rPr>
        <w:t>万元，财政专户管理资金收入</w:t>
      </w:r>
      <w:r w:rsidRPr="00377F36">
        <w:rPr>
          <w:rFonts w:eastAsia="方正仿宋_GBK" w:hint="eastAsia"/>
          <w:color w:val="000000"/>
          <w:sz w:val="28"/>
        </w:rPr>
        <w:t>0</w:t>
      </w:r>
      <w:r w:rsidRPr="00377F36">
        <w:rPr>
          <w:rFonts w:eastAsia="方正仿宋_GBK" w:hint="eastAsia"/>
          <w:color w:val="000000"/>
          <w:sz w:val="28"/>
        </w:rPr>
        <w:t>万元，上级补助收入</w:t>
      </w:r>
      <w:r w:rsidRPr="00377F36">
        <w:rPr>
          <w:rFonts w:eastAsia="方正仿宋_GBK" w:hint="eastAsia"/>
          <w:color w:val="000000"/>
          <w:sz w:val="28"/>
        </w:rPr>
        <w:t>0</w:t>
      </w:r>
      <w:r w:rsidRPr="00377F36">
        <w:rPr>
          <w:rFonts w:eastAsia="方正仿宋_GBK" w:hint="eastAsia"/>
          <w:color w:val="000000"/>
          <w:sz w:val="28"/>
        </w:rPr>
        <w:t>万元，事业收入</w:t>
      </w:r>
      <w:r w:rsidRPr="00377F36">
        <w:rPr>
          <w:rFonts w:eastAsia="方正仿宋_GBK" w:hint="eastAsia"/>
          <w:color w:val="000000"/>
          <w:sz w:val="28"/>
        </w:rPr>
        <w:t>0</w:t>
      </w:r>
      <w:r w:rsidRPr="00377F36">
        <w:rPr>
          <w:rFonts w:eastAsia="方正仿宋_GBK" w:hint="eastAsia"/>
          <w:color w:val="000000"/>
          <w:sz w:val="28"/>
        </w:rPr>
        <w:t>万元，经营收入</w:t>
      </w:r>
      <w:r w:rsidRPr="00377F36">
        <w:rPr>
          <w:rFonts w:eastAsia="方正仿宋_GBK" w:hint="eastAsia"/>
          <w:color w:val="000000"/>
          <w:sz w:val="28"/>
        </w:rPr>
        <w:t>0</w:t>
      </w:r>
      <w:r w:rsidRPr="00377F36">
        <w:rPr>
          <w:rFonts w:eastAsia="方正仿宋_GBK" w:hint="eastAsia"/>
          <w:color w:val="000000"/>
          <w:sz w:val="28"/>
        </w:rPr>
        <w:t>万元，附属单位上缴收入</w:t>
      </w:r>
      <w:r w:rsidRPr="00377F36">
        <w:rPr>
          <w:rFonts w:eastAsia="方正仿宋_GBK" w:hint="eastAsia"/>
          <w:color w:val="000000"/>
          <w:sz w:val="28"/>
        </w:rPr>
        <w:t>0</w:t>
      </w:r>
      <w:r w:rsidRPr="00377F36">
        <w:rPr>
          <w:rFonts w:eastAsia="方正仿宋_GBK" w:hint="eastAsia"/>
          <w:color w:val="000000"/>
          <w:sz w:val="28"/>
        </w:rPr>
        <w:t>万元，其他收入</w:t>
      </w:r>
      <w:r w:rsidRPr="00377F36">
        <w:rPr>
          <w:rFonts w:eastAsia="方正仿宋_GBK" w:hint="eastAsia"/>
          <w:color w:val="000000"/>
          <w:sz w:val="28"/>
        </w:rPr>
        <w:t>0</w:t>
      </w:r>
      <w:r w:rsidRPr="00377F36">
        <w:rPr>
          <w:rFonts w:eastAsia="方正仿宋_GBK" w:hint="eastAsia"/>
          <w:color w:val="000000"/>
          <w:sz w:val="28"/>
        </w:rPr>
        <w:t>万元，上年结转</w:t>
      </w:r>
      <w:r w:rsidRPr="006406CB">
        <w:rPr>
          <w:rFonts w:eastAsia="方正仿宋_GBK"/>
          <w:color w:val="000000"/>
          <w:sz w:val="28"/>
        </w:rPr>
        <w:t>174.52</w:t>
      </w:r>
      <w:r w:rsidRPr="00377F36">
        <w:rPr>
          <w:rFonts w:eastAsia="方正仿宋_GBK" w:hint="eastAsia"/>
          <w:color w:val="000000"/>
          <w:sz w:val="28"/>
        </w:rPr>
        <w:t>万元。</w:t>
      </w:r>
    </w:p>
    <w:p w:rsidR="006406CB" w:rsidRPr="009A7BBC" w:rsidRDefault="006406CB" w:rsidP="00AE19A1">
      <w:pPr>
        <w:widowControl w:val="0"/>
        <w:spacing w:line="584" w:lineRule="exact"/>
        <w:ind w:firstLineChars="200" w:firstLine="643"/>
        <w:jc w:val="both"/>
        <w:rPr>
          <w:rFonts w:ascii="仿宋_GB2312" w:eastAsia="仿宋_GB2312" w:hAnsi="黑体"/>
          <w:b/>
          <w:color w:val="000000" w:themeColor="text1"/>
          <w:kern w:val="2"/>
          <w:sz w:val="32"/>
          <w:szCs w:val="32"/>
          <w:lang w:eastAsia="zh-CN"/>
        </w:rPr>
      </w:pPr>
      <w:r w:rsidRPr="009A7BBC">
        <w:rPr>
          <w:rFonts w:ascii="仿宋_GB2312" w:eastAsia="仿宋_GB2312" w:hAnsi="黑体" w:hint="eastAsia"/>
          <w:b/>
          <w:color w:val="000000" w:themeColor="text1"/>
          <w:kern w:val="2"/>
          <w:sz w:val="32"/>
          <w:szCs w:val="32"/>
          <w:lang w:eastAsia="zh-CN"/>
        </w:rPr>
        <w:t>2、支出说明</w:t>
      </w:r>
    </w:p>
    <w:p w:rsidR="006406CB" w:rsidRPr="00377F36" w:rsidRDefault="006406CB" w:rsidP="00AE19A1">
      <w:pPr>
        <w:spacing w:line="500" w:lineRule="exact"/>
        <w:ind w:firstLine="560"/>
        <w:jc w:val="both"/>
        <w:rPr>
          <w:rFonts w:eastAsia="方正仿宋_GBK"/>
          <w:color w:val="000000"/>
          <w:sz w:val="28"/>
        </w:rPr>
      </w:pPr>
      <w:r w:rsidRPr="00377F36">
        <w:rPr>
          <w:rFonts w:eastAsia="方正仿宋_GBK" w:hint="eastAsia"/>
          <w:color w:val="000000"/>
          <w:sz w:val="28"/>
        </w:rPr>
        <w:t>收支预算总表支出栏、基本支出表、项目支出表按经济分类和支出功能分类科目编制，反映霸州市文化广电和旅游局</w:t>
      </w:r>
      <w:r w:rsidRPr="00377F36">
        <w:rPr>
          <w:rFonts w:eastAsia="方正仿宋_GBK" w:hint="eastAsia"/>
          <w:color w:val="000000"/>
          <w:sz w:val="28"/>
        </w:rPr>
        <w:t>2023</w:t>
      </w:r>
      <w:r w:rsidRPr="00377F36">
        <w:rPr>
          <w:rFonts w:eastAsia="方正仿宋_GBK" w:hint="eastAsia"/>
          <w:color w:val="000000"/>
          <w:sz w:val="28"/>
        </w:rPr>
        <w:t>年度</w:t>
      </w:r>
      <w:r>
        <w:rPr>
          <w:rFonts w:eastAsia="方正仿宋_GBK" w:hint="eastAsia"/>
          <w:color w:val="000000"/>
          <w:sz w:val="28"/>
        </w:rPr>
        <w:t>单位</w:t>
      </w:r>
      <w:r w:rsidRPr="00377F36">
        <w:rPr>
          <w:rFonts w:eastAsia="方正仿宋_GBK" w:hint="eastAsia"/>
          <w:color w:val="000000"/>
          <w:sz w:val="28"/>
        </w:rPr>
        <w:t>预算中支出预算的总体情况。</w:t>
      </w:r>
      <w:r w:rsidRPr="00377F36">
        <w:rPr>
          <w:rFonts w:eastAsia="方正仿宋_GBK" w:hint="eastAsia"/>
          <w:color w:val="000000"/>
          <w:sz w:val="28"/>
        </w:rPr>
        <w:t>2023</w:t>
      </w:r>
      <w:r w:rsidRPr="00377F36">
        <w:rPr>
          <w:rFonts w:eastAsia="方正仿宋_GBK" w:hint="eastAsia"/>
          <w:color w:val="000000"/>
          <w:sz w:val="28"/>
        </w:rPr>
        <w:t>年支出预算</w:t>
      </w:r>
      <w:r w:rsidRPr="006406CB">
        <w:rPr>
          <w:rFonts w:eastAsia="方正仿宋_GBK"/>
          <w:color w:val="000000"/>
          <w:sz w:val="28"/>
        </w:rPr>
        <w:t>2856.56</w:t>
      </w:r>
      <w:r w:rsidRPr="00377F36">
        <w:rPr>
          <w:rFonts w:eastAsia="方正仿宋_GBK" w:hint="eastAsia"/>
          <w:color w:val="000000"/>
          <w:sz w:val="28"/>
        </w:rPr>
        <w:t>万元，其中：基本支出</w:t>
      </w:r>
      <w:r w:rsidRPr="006406CB">
        <w:rPr>
          <w:rFonts w:eastAsia="方正仿宋_GBK"/>
          <w:color w:val="000000"/>
          <w:sz w:val="28"/>
        </w:rPr>
        <w:t>1419.28</w:t>
      </w:r>
      <w:r w:rsidRPr="00377F36">
        <w:rPr>
          <w:rFonts w:eastAsia="方正仿宋_GBK" w:hint="eastAsia"/>
          <w:color w:val="000000"/>
          <w:sz w:val="28"/>
        </w:rPr>
        <w:t>万元，包括：人员经费</w:t>
      </w:r>
      <w:r w:rsidRPr="006406CB">
        <w:rPr>
          <w:rFonts w:eastAsia="方正仿宋_GBK"/>
          <w:color w:val="000000"/>
          <w:sz w:val="28"/>
        </w:rPr>
        <w:t>1304.03</w:t>
      </w:r>
      <w:r w:rsidRPr="00377F36">
        <w:rPr>
          <w:rFonts w:eastAsia="方正仿宋_GBK" w:hint="eastAsia"/>
          <w:color w:val="000000"/>
          <w:sz w:val="28"/>
        </w:rPr>
        <w:t>万元和日常公用经费</w:t>
      </w:r>
      <w:r w:rsidRPr="006406CB">
        <w:rPr>
          <w:rFonts w:eastAsia="方正仿宋_GBK"/>
          <w:color w:val="000000"/>
          <w:sz w:val="28"/>
        </w:rPr>
        <w:t>115.25</w:t>
      </w:r>
      <w:r w:rsidRPr="00377F36">
        <w:rPr>
          <w:rFonts w:eastAsia="方正仿宋_GBK" w:hint="eastAsia"/>
          <w:color w:val="000000"/>
          <w:sz w:val="28"/>
        </w:rPr>
        <w:t>万元；项目支出</w:t>
      </w:r>
      <w:r w:rsidRPr="006406CB">
        <w:rPr>
          <w:rFonts w:eastAsia="方正仿宋_GBK"/>
          <w:color w:val="000000"/>
          <w:sz w:val="28"/>
        </w:rPr>
        <w:t>1437.28</w:t>
      </w:r>
      <w:r w:rsidRPr="00377F36">
        <w:rPr>
          <w:rFonts w:eastAsia="方正仿宋_GBK" w:hint="eastAsia"/>
          <w:color w:val="000000"/>
          <w:sz w:val="28"/>
        </w:rPr>
        <w:t>万元，主要为公共文化服务体系建设县级配套资金、</w:t>
      </w:r>
      <w:r w:rsidRPr="00377F36">
        <w:rPr>
          <w:rFonts w:eastAsia="方正仿宋_GBK" w:hint="eastAsia"/>
          <w:color w:val="000000"/>
          <w:sz w:val="28"/>
        </w:rPr>
        <w:lastRenderedPageBreak/>
        <w:t>关于提前下达</w:t>
      </w:r>
      <w:r w:rsidRPr="00377F36">
        <w:rPr>
          <w:rFonts w:eastAsia="方正仿宋_GBK"/>
          <w:color w:val="000000"/>
          <w:sz w:val="28"/>
        </w:rPr>
        <w:t>2022</w:t>
      </w:r>
      <w:r w:rsidRPr="00377F36">
        <w:rPr>
          <w:rFonts w:eastAsia="方正仿宋_GBK" w:hint="eastAsia"/>
          <w:color w:val="000000"/>
          <w:sz w:val="28"/>
        </w:rPr>
        <w:t>年省级文物保护专项资金的通知（冀财教</w:t>
      </w:r>
      <w:r w:rsidRPr="00377F36">
        <w:rPr>
          <w:rFonts w:eastAsia="方正仿宋_GBK"/>
          <w:color w:val="000000"/>
          <w:sz w:val="28"/>
        </w:rPr>
        <w:t>[2021]153</w:t>
      </w:r>
      <w:r w:rsidRPr="00377F36">
        <w:rPr>
          <w:rFonts w:eastAsia="方正仿宋_GBK" w:hint="eastAsia"/>
          <w:color w:val="000000"/>
          <w:sz w:val="28"/>
        </w:rPr>
        <w:t>号）、关于提前下达</w:t>
      </w:r>
      <w:r w:rsidRPr="00377F36">
        <w:rPr>
          <w:rFonts w:eastAsia="方正仿宋_GBK"/>
          <w:color w:val="000000"/>
          <w:sz w:val="28"/>
        </w:rPr>
        <w:t>2022</w:t>
      </w:r>
      <w:r w:rsidRPr="00377F36">
        <w:rPr>
          <w:rFonts w:eastAsia="方正仿宋_GBK" w:hint="eastAsia"/>
          <w:color w:val="000000"/>
          <w:sz w:val="28"/>
        </w:rPr>
        <w:t>年中央补助地方公共文化服务体系建设专项资金预算的通知</w:t>
      </w:r>
      <w:r w:rsidRPr="00377F36">
        <w:rPr>
          <w:rFonts w:eastAsia="方正仿宋_GBK"/>
          <w:color w:val="000000"/>
          <w:sz w:val="28"/>
        </w:rPr>
        <w:t xml:space="preserve">  (</w:t>
      </w:r>
      <w:r w:rsidRPr="00377F36">
        <w:rPr>
          <w:rFonts w:eastAsia="方正仿宋_GBK" w:hint="eastAsia"/>
          <w:color w:val="000000"/>
          <w:sz w:val="28"/>
        </w:rPr>
        <w:t>冀财教</w:t>
      </w:r>
      <w:r w:rsidRPr="00377F36">
        <w:rPr>
          <w:rFonts w:eastAsia="方正仿宋_GBK"/>
          <w:color w:val="000000"/>
          <w:sz w:val="28"/>
        </w:rPr>
        <w:t>[2021]138</w:t>
      </w:r>
      <w:r w:rsidRPr="00377F36">
        <w:rPr>
          <w:rFonts w:eastAsia="方正仿宋_GBK" w:hint="eastAsia"/>
          <w:color w:val="000000"/>
          <w:sz w:val="28"/>
        </w:rPr>
        <w:t>号</w:t>
      </w:r>
      <w:r w:rsidRPr="00377F36">
        <w:rPr>
          <w:rFonts w:eastAsia="方正仿宋_GBK"/>
          <w:color w:val="000000"/>
          <w:sz w:val="28"/>
        </w:rPr>
        <w:t>)</w:t>
      </w:r>
      <w:r w:rsidRPr="00377F36">
        <w:rPr>
          <w:rFonts w:eastAsia="方正仿宋_GBK" w:hint="eastAsia"/>
          <w:color w:val="000000"/>
          <w:sz w:val="28"/>
        </w:rPr>
        <w:t>、</w:t>
      </w:r>
      <w:r w:rsidRPr="006406CB">
        <w:rPr>
          <w:rFonts w:eastAsia="方正仿宋_GBK"/>
          <w:color w:val="000000"/>
          <w:sz w:val="28"/>
        </w:rPr>
        <w:t>非物质文化遗产保护活动经费</w:t>
      </w:r>
      <w:r w:rsidRPr="00377F36">
        <w:rPr>
          <w:rFonts w:eastAsia="方正仿宋_GBK" w:hint="eastAsia"/>
          <w:color w:val="000000"/>
          <w:sz w:val="28"/>
        </w:rPr>
        <w:t>等。</w:t>
      </w:r>
    </w:p>
    <w:p w:rsidR="006406CB" w:rsidRPr="009A7BBC" w:rsidRDefault="006406CB" w:rsidP="00AE19A1">
      <w:pPr>
        <w:widowControl w:val="0"/>
        <w:spacing w:line="584" w:lineRule="exact"/>
        <w:ind w:firstLineChars="200" w:firstLine="643"/>
        <w:jc w:val="both"/>
        <w:rPr>
          <w:rFonts w:ascii="仿宋_GB2312" w:eastAsia="仿宋_GB2312" w:hAnsi="黑体"/>
          <w:b/>
          <w:color w:val="000000" w:themeColor="text1"/>
          <w:kern w:val="2"/>
          <w:sz w:val="32"/>
          <w:szCs w:val="32"/>
          <w:lang w:eastAsia="zh-CN"/>
        </w:rPr>
      </w:pPr>
      <w:r w:rsidRPr="009A7BBC">
        <w:rPr>
          <w:rFonts w:ascii="仿宋_GB2312" w:eastAsia="仿宋_GB2312" w:hAnsi="黑体" w:hint="eastAsia"/>
          <w:b/>
          <w:color w:val="000000" w:themeColor="text1"/>
          <w:kern w:val="2"/>
          <w:sz w:val="32"/>
          <w:szCs w:val="32"/>
          <w:lang w:eastAsia="zh-CN"/>
        </w:rPr>
        <w:t>3、比上年增减情况</w:t>
      </w:r>
    </w:p>
    <w:p w:rsidR="00D06590" w:rsidRPr="0070797A" w:rsidRDefault="006406CB" w:rsidP="00AE19A1">
      <w:pPr>
        <w:spacing w:line="500" w:lineRule="exact"/>
        <w:ind w:firstLine="560"/>
        <w:jc w:val="both"/>
        <w:rPr>
          <w:rFonts w:eastAsia="方正仿宋_GBK"/>
          <w:color w:val="000000" w:themeColor="text1"/>
          <w:sz w:val="28"/>
        </w:rPr>
      </w:pPr>
      <w:r w:rsidRPr="0070797A">
        <w:rPr>
          <w:rFonts w:eastAsia="方正仿宋_GBK" w:hint="eastAsia"/>
          <w:color w:val="000000" w:themeColor="text1"/>
          <w:sz w:val="28"/>
        </w:rPr>
        <w:t>2023</w:t>
      </w:r>
      <w:r w:rsidRPr="0070797A">
        <w:rPr>
          <w:rFonts w:eastAsia="方正仿宋_GBK" w:hint="eastAsia"/>
          <w:color w:val="000000" w:themeColor="text1"/>
          <w:sz w:val="28"/>
        </w:rPr>
        <w:t>年预算收支安排</w:t>
      </w:r>
      <w:r w:rsidRPr="0070797A">
        <w:rPr>
          <w:rFonts w:eastAsia="方正仿宋_GBK"/>
          <w:color w:val="000000" w:themeColor="text1"/>
          <w:sz w:val="28"/>
        </w:rPr>
        <w:t>2856.56</w:t>
      </w:r>
      <w:r w:rsidRPr="0070797A">
        <w:rPr>
          <w:rFonts w:eastAsia="方正仿宋_GBK" w:hint="eastAsia"/>
          <w:color w:val="000000" w:themeColor="text1"/>
          <w:sz w:val="28"/>
        </w:rPr>
        <w:t>万元，较</w:t>
      </w:r>
      <w:r w:rsidRPr="0070797A">
        <w:rPr>
          <w:rFonts w:eastAsia="方正仿宋_GBK" w:hint="eastAsia"/>
          <w:color w:val="000000" w:themeColor="text1"/>
          <w:sz w:val="28"/>
        </w:rPr>
        <w:t>2022</w:t>
      </w:r>
      <w:r w:rsidRPr="0070797A">
        <w:rPr>
          <w:rFonts w:eastAsia="方正仿宋_GBK" w:hint="eastAsia"/>
          <w:color w:val="000000" w:themeColor="text1"/>
          <w:sz w:val="28"/>
        </w:rPr>
        <w:t>预算增加</w:t>
      </w:r>
      <w:r w:rsidRPr="0070797A">
        <w:rPr>
          <w:rFonts w:eastAsia="方正仿宋_GBK" w:hint="eastAsia"/>
          <w:color w:val="000000" w:themeColor="text1"/>
          <w:sz w:val="28"/>
        </w:rPr>
        <w:t>620.65</w:t>
      </w:r>
      <w:r w:rsidRPr="0070797A">
        <w:rPr>
          <w:rFonts w:eastAsia="方正仿宋_GBK" w:hint="eastAsia"/>
          <w:color w:val="000000" w:themeColor="text1"/>
          <w:sz w:val="28"/>
        </w:rPr>
        <w:t>万元，其中：基本支出增加</w:t>
      </w:r>
      <w:r w:rsidRPr="0070797A">
        <w:rPr>
          <w:rFonts w:eastAsia="方正仿宋_GBK" w:hint="eastAsia"/>
          <w:color w:val="000000" w:themeColor="text1"/>
          <w:sz w:val="28"/>
        </w:rPr>
        <w:t>182.37</w:t>
      </w:r>
      <w:r w:rsidRPr="0070797A">
        <w:rPr>
          <w:rFonts w:eastAsia="方正仿宋_GBK" w:hint="eastAsia"/>
          <w:color w:val="000000" w:themeColor="text1"/>
          <w:sz w:val="28"/>
        </w:rPr>
        <w:t>万元，主要为增加人员经费支出；项目支出增加</w:t>
      </w:r>
      <w:r w:rsidRPr="0070797A">
        <w:rPr>
          <w:rFonts w:eastAsia="方正仿宋_GBK" w:hint="eastAsia"/>
          <w:color w:val="000000" w:themeColor="text1"/>
          <w:sz w:val="28"/>
        </w:rPr>
        <w:t>438.28</w:t>
      </w:r>
      <w:r w:rsidRPr="0070797A">
        <w:rPr>
          <w:rFonts w:eastAsia="方正仿宋_GBK" w:hint="eastAsia"/>
          <w:color w:val="000000" w:themeColor="text1"/>
          <w:sz w:val="28"/>
        </w:rPr>
        <w:t>万元，主要为增加非物质文化遗产保护活动经费</w:t>
      </w:r>
      <w:r w:rsidRPr="0070797A">
        <w:rPr>
          <w:rFonts w:eastAsia="方正仿宋_GBK"/>
          <w:color w:val="000000" w:themeColor="text1"/>
          <w:sz w:val="28"/>
        </w:rPr>
        <w:t>等</w:t>
      </w:r>
      <w:r w:rsidRPr="0070797A">
        <w:rPr>
          <w:rFonts w:eastAsia="方正仿宋_GBK" w:hint="eastAsia"/>
          <w:color w:val="000000" w:themeColor="text1"/>
          <w:sz w:val="28"/>
        </w:rPr>
        <w:t>项目支出。</w:t>
      </w:r>
    </w:p>
    <w:p w:rsidR="00D06590" w:rsidRDefault="008C5BBC" w:rsidP="00AE19A1">
      <w:pPr>
        <w:spacing w:before="10" w:after="10"/>
        <w:ind w:firstLine="640"/>
        <w:jc w:val="both"/>
        <w:outlineLvl w:val="5"/>
      </w:pPr>
      <w:r>
        <w:rPr>
          <w:rFonts w:ascii="黑体" w:eastAsia="黑体" w:hAnsi="黑体" w:cs="黑体"/>
          <w:color w:val="000000"/>
          <w:sz w:val="32"/>
        </w:rPr>
        <w:t>三、机关运行经费安排情况</w:t>
      </w:r>
    </w:p>
    <w:p w:rsidR="00D06590" w:rsidRPr="006406CB" w:rsidRDefault="006406CB" w:rsidP="00AE19A1">
      <w:pPr>
        <w:spacing w:line="500" w:lineRule="exact"/>
        <w:ind w:firstLine="560"/>
        <w:jc w:val="both"/>
        <w:rPr>
          <w:rFonts w:eastAsia="方正仿宋_GBK"/>
          <w:color w:val="000000" w:themeColor="text1"/>
          <w:sz w:val="28"/>
        </w:rPr>
      </w:pPr>
      <w:r w:rsidRPr="00E82ED1">
        <w:rPr>
          <w:rFonts w:eastAsia="方正仿宋_GBK" w:hint="eastAsia"/>
          <w:color w:val="000000" w:themeColor="text1"/>
          <w:sz w:val="28"/>
        </w:rPr>
        <w:t>2023</w:t>
      </w:r>
      <w:r w:rsidRPr="00E82ED1">
        <w:rPr>
          <w:rFonts w:eastAsia="方正仿宋_GBK" w:hint="eastAsia"/>
          <w:color w:val="000000" w:themeColor="text1"/>
          <w:sz w:val="28"/>
        </w:rPr>
        <w:t>年，我</w:t>
      </w:r>
      <w:r>
        <w:rPr>
          <w:rFonts w:eastAsia="方正仿宋_GBK" w:hint="eastAsia"/>
          <w:color w:val="000000" w:themeColor="text1"/>
          <w:sz w:val="28"/>
        </w:rPr>
        <w:t>单位</w:t>
      </w:r>
      <w:r w:rsidRPr="00E82ED1">
        <w:rPr>
          <w:rFonts w:eastAsia="方正仿宋_GBK" w:hint="eastAsia"/>
          <w:color w:val="000000" w:themeColor="text1"/>
          <w:sz w:val="28"/>
        </w:rPr>
        <w:t>运行经费共计安排</w:t>
      </w:r>
      <w:r w:rsidRPr="0070797A">
        <w:rPr>
          <w:rFonts w:eastAsia="方正仿宋_GBK"/>
          <w:color w:val="000000" w:themeColor="text1"/>
          <w:sz w:val="28"/>
        </w:rPr>
        <w:t>115.25</w:t>
      </w:r>
      <w:r w:rsidRPr="00E82ED1">
        <w:rPr>
          <w:rFonts w:eastAsia="方正仿宋_GBK" w:hint="eastAsia"/>
          <w:color w:val="000000" w:themeColor="text1"/>
          <w:sz w:val="28"/>
        </w:rPr>
        <w:t>万元，主要用于办公区的日常维修、办公用房水电费、办公用房取暖费、办公及印刷费，邮电费、差旅费、福利费、办公设备购置费、办公用房物业管理费、公务用车运行维护费等日常运行支出。</w:t>
      </w:r>
    </w:p>
    <w:p w:rsidR="00D06590" w:rsidRDefault="008C5BBC" w:rsidP="00AE19A1">
      <w:pPr>
        <w:spacing w:before="10" w:after="10"/>
        <w:ind w:firstLine="640"/>
        <w:jc w:val="both"/>
        <w:outlineLvl w:val="5"/>
      </w:pPr>
      <w:r>
        <w:rPr>
          <w:rFonts w:ascii="黑体" w:eastAsia="黑体" w:hAnsi="黑体" w:cs="黑体"/>
          <w:color w:val="000000"/>
          <w:sz w:val="32"/>
        </w:rPr>
        <w:t>四、财政拨款“三公”经费预算情况及增减变化原因</w:t>
      </w:r>
    </w:p>
    <w:p w:rsidR="00D06590" w:rsidRPr="0070797A" w:rsidRDefault="005A0398" w:rsidP="00AE19A1">
      <w:pPr>
        <w:spacing w:line="500" w:lineRule="exact"/>
        <w:ind w:firstLine="560"/>
        <w:jc w:val="both"/>
        <w:rPr>
          <w:rFonts w:eastAsia="方正仿宋_GBK"/>
          <w:color w:val="000000" w:themeColor="text1"/>
          <w:sz w:val="28"/>
        </w:rPr>
      </w:pPr>
      <w:r w:rsidRPr="005E793C">
        <w:rPr>
          <w:rFonts w:eastAsia="方正仿宋_GBK" w:hint="eastAsia"/>
          <w:color w:val="000000" w:themeColor="text1"/>
          <w:sz w:val="28"/>
        </w:rPr>
        <w:t>20</w:t>
      </w:r>
      <w:r w:rsidRPr="005E793C">
        <w:rPr>
          <w:rFonts w:eastAsia="方正仿宋_GBK"/>
          <w:color w:val="000000" w:themeColor="text1"/>
          <w:sz w:val="28"/>
        </w:rPr>
        <w:t>2</w:t>
      </w:r>
      <w:r w:rsidRPr="005E793C">
        <w:rPr>
          <w:rFonts w:eastAsia="方正仿宋_GBK" w:hint="eastAsia"/>
          <w:color w:val="000000" w:themeColor="text1"/>
          <w:sz w:val="28"/>
        </w:rPr>
        <w:t>3</w:t>
      </w:r>
      <w:r w:rsidRPr="005E793C">
        <w:rPr>
          <w:rFonts w:eastAsia="方正仿宋_GBK" w:hint="eastAsia"/>
          <w:color w:val="000000" w:themeColor="text1"/>
          <w:sz w:val="28"/>
        </w:rPr>
        <w:t>年，我</w:t>
      </w:r>
      <w:r>
        <w:rPr>
          <w:rFonts w:eastAsia="方正仿宋_GBK" w:hint="eastAsia"/>
          <w:color w:val="000000" w:themeColor="text1"/>
          <w:sz w:val="28"/>
        </w:rPr>
        <w:t>单位</w:t>
      </w:r>
      <w:r w:rsidRPr="005E793C">
        <w:rPr>
          <w:rFonts w:eastAsia="方正仿宋_GBK" w:hint="eastAsia"/>
          <w:color w:val="000000" w:themeColor="text1"/>
          <w:sz w:val="28"/>
        </w:rPr>
        <w:t>财政拨款“三公”经费预算安排</w:t>
      </w:r>
      <w:r w:rsidRPr="0070797A">
        <w:rPr>
          <w:rFonts w:eastAsia="方正仿宋_GBK" w:hint="eastAsia"/>
          <w:color w:val="000000" w:themeColor="text1"/>
          <w:sz w:val="28"/>
        </w:rPr>
        <w:t>5.31</w:t>
      </w:r>
      <w:r w:rsidRPr="005E793C">
        <w:rPr>
          <w:rFonts w:eastAsia="方正仿宋_GBK" w:hint="eastAsia"/>
          <w:color w:val="000000" w:themeColor="text1"/>
          <w:sz w:val="28"/>
        </w:rPr>
        <w:t>万元，其中：因公出国（境）费</w:t>
      </w:r>
      <w:r w:rsidRPr="005E793C">
        <w:rPr>
          <w:rFonts w:eastAsia="方正仿宋_GBK" w:hint="eastAsia"/>
          <w:color w:val="000000" w:themeColor="text1"/>
          <w:sz w:val="28"/>
        </w:rPr>
        <w:t>0</w:t>
      </w:r>
      <w:r w:rsidRPr="005E793C">
        <w:rPr>
          <w:rFonts w:eastAsia="方正仿宋_GBK" w:hint="eastAsia"/>
          <w:color w:val="000000" w:themeColor="text1"/>
          <w:sz w:val="28"/>
        </w:rPr>
        <w:t>万元；公务用车购置及运维费</w:t>
      </w:r>
      <w:r>
        <w:rPr>
          <w:rFonts w:eastAsia="方正仿宋_GBK" w:hint="eastAsia"/>
          <w:color w:val="000000" w:themeColor="text1"/>
          <w:sz w:val="28"/>
        </w:rPr>
        <w:t>4.60</w:t>
      </w:r>
      <w:r w:rsidRPr="005E793C">
        <w:rPr>
          <w:rFonts w:eastAsia="方正仿宋_GBK" w:hint="eastAsia"/>
          <w:color w:val="000000" w:themeColor="text1"/>
          <w:sz w:val="28"/>
        </w:rPr>
        <w:t>万元（其中：公务用车购置费</w:t>
      </w:r>
      <w:r w:rsidRPr="005E793C">
        <w:rPr>
          <w:rFonts w:eastAsia="方正仿宋_GBK" w:hint="eastAsia"/>
          <w:color w:val="000000" w:themeColor="text1"/>
          <w:sz w:val="28"/>
        </w:rPr>
        <w:t>0</w:t>
      </w:r>
      <w:r w:rsidRPr="005E793C">
        <w:rPr>
          <w:rFonts w:eastAsia="方正仿宋_GBK" w:hint="eastAsia"/>
          <w:color w:val="000000" w:themeColor="text1"/>
          <w:sz w:val="28"/>
        </w:rPr>
        <w:t>万元，公务用车运维费</w:t>
      </w:r>
      <w:r>
        <w:rPr>
          <w:rFonts w:eastAsia="方正仿宋_GBK" w:hint="eastAsia"/>
          <w:color w:val="000000" w:themeColor="text1"/>
          <w:sz w:val="28"/>
        </w:rPr>
        <w:t>4.60</w:t>
      </w:r>
      <w:r w:rsidRPr="005E793C">
        <w:rPr>
          <w:rFonts w:eastAsia="方正仿宋_GBK" w:hint="eastAsia"/>
          <w:color w:val="000000" w:themeColor="text1"/>
          <w:sz w:val="28"/>
        </w:rPr>
        <w:t>万元</w:t>
      </w:r>
      <w:r w:rsidRPr="005E793C">
        <w:rPr>
          <w:rFonts w:eastAsia="方正仿宋_GBK" w:hint="eastAsia"/>
          <w:color w:val="000000" w:themeColor="text1"/>
          <w:sz w:val="28"/>
        </w:rPr>
        <w:t>)</w:t>
      </w:r>
      <w:r w:rsidRPr="005E793C">
        <w:rPr>
          <w:rFonts w:eastAsia="方正仿宋_GBK" w:hint="eastAsia"/>
          <w:color w:val="000000" w:themeColor="text1"/>
          <w:sz w:val="28"/>
        </w:rPr>
        <w:t>；公务接待费</w:t>
      </w:r>
      <w:r>
        <w:rPr>
          <w:rFonts w:eastAsia="方正仿宋_GBK" w:hint="eastAsia"/>
          <w:color w:val="000000" w:themeColor="text1"/>
          <w:sz w:val="28"/>
        </w:rPr>
        <w:t>0.71</w:t>
      </w:r>
      <w:r w:rsidRPr="005E793C">
        <w:rPr>
          <w:rFonts w:eastAsia="方正仿宋_GBK" w:hint="eastAsia"/>
          <w:color w:val="000000" w:themeColor="text1"/>
          <w:sz w:val="28"/>
        </w:rPr>
        <w:t>万元</w:t>
      </w:r>
      <w:r w:rsidRPr="0070797A">
        <w:rPr>
          <w:rFonts w:eastAsia="方正仿宋_GBK" w:hint="eastAsia"/>
          <w:color w:val="000000" w:themeColor="text1"/>
          <w:sz w:val="28"/>
        </w:rPr>
        <w:t>。</w:t>
      </w:r>
      <w:r w:rsidRPr="005E793C">
        <w:rPr>
          <w:rFonts w:eastAsia="方正仿宋_GBK" w:hint="eastAsia"/>
          <w:color w:val="000000" w:themeColor="text1"/>
          <w:sz w:val="28"/>
        </w:rPr>
        <w:t>与</w:t>
      </w:r>
      <w:r w:rsidRPr="005E793C">
        <w:rPr>
          <w:rFonts w:eastAsia="方正仿宋_GBK" w:hint="eastAsia"/>
          <w:color w:val="000000" w:themeColor="text1"/>
          <w:sz w:val="28"/>
        </w:rPr>
        <w:t>2022</w:t>
      </w:r>
      <w:r w:rsidRPr="005E793C">
        <w:rPr>
          <w:rFonts w:eastAsia="方正仿宋_GBK" w:hint="eastAsia"/>
          <w:color w:val="000000" w:themeColor="text1"/>
          <w:sz w:val="28"/>
        </w:rPr>
        <w:t>年相比减少</w:t>
      </w:r>
      <w:r w:rsidRPr="005E793C">
        <w:rPr>
          <w:rFonts w:eastAsia="方正仿宋_GBK" w:hint="eastAsia"/>
          <w:color w:val="000000" w:themeColor="text1"/>
          <w:sz w:val="28"/>
        </w:rPr>
        <w:t>0.</w:t>
      </w:r>
      <w:r>
        <w:rPr>
          <w:rFonts w:eastAsia="方正仿宋_GBK" w:hint="eastAsia"/>
          <w:color w:val="000000" w:themeColor="text1"/>
          <w:sz w:val="28"/>
        </w:rPr>
        <w:t>16</w:t>
      </w:r>
      <w:r w:rsidRPr="005E793C">
        <w:rPr>
          <w:rFonts w:eastAsia="方正仿宋_GBK" w:hint="eastAsia"/>
          <w:color w:val="000000" w:themeColor="text1"/>
          <w:sz w:val="28"/>
        </w:rPr>
        <w:t>万元，其中，公务用车购置及运维费减少</w:t>
      </w:r>
      <w:r w:rsidR="00C14318">
        <w:rPr>
          <w:rFonts w:eastAsia="方正仿宋_GBK" w:hint="eastAsia"/>
          <w:color w:val="000000" w:themeColor="text1"/>
          <w:sz w:val="28"/>
        </w:rPr>
        <w:t>0.15</w:t>
      </w:r>
      <w:r w:rsidRPr="005E793C">
        <w:rPr>
          <w:rFonts w:eastAsia="方正仿宋_GBK" w:hint="eastAsia"/>
          <w:color w:val="000000" w:themeColor="text1"/>
          <w:sz w:val="28"/>
        </w:rPr>
        <w:t>万元，主要原因是我</w:t>
      </w:r>
      <w:r w:rsidR="00573B65">
        <w:rPr>
          <w:rFonts w:eastAsia="方正仿宋_GBK" w:hint="eastAsia"/>
          <w:color w:val="000000" w:themeColor="text1"/>
          <w:sz w:val="28"/>
        </w:rPr>
        <w:t>单位</w:t>
      </w:r>
      <w:r w:rsidRPr="005E793C">
        <w:rPr>
          <w:rFonts w:eastAsia="方正仿宋_GBK" w:hint="eastAsia"/>
          <w:color w:val="000000" w:themeColor="text1"/>
          <w:sz w:val="28"/>
        </w:rPr>
        <w:t>切实落实勤俭节约各项规定，压减公车运行经费支出；公务接待费减少</w:t>
      </w:r>
      <w:r w:rsidRPr="005E793C">
        <w:rPr>
          <w:rFonts w:eastAsia="方正仿宋_GBK" w:hint="eastAsia"/>
          <w:color w:val="000000" w:themeColor="text1"/>
          <w:sz w:val="28"/>
        </w:rPr>
        <w:t>0.01</w:t>
      </w:r>
      <w:r w:rsidRPr="005E793C">
        <w:rPr>
          <w:rFonts w:eastAsia="方正仿宋_GBK" w:hint="eastAsia"/>
          <w:color w:val="000000" w:themeColor="text1"/>
          <w:sz w:val="28"/>
        </w:rPr>
        <w:t>万元，主要</w:t>
      </w:r>
      <w:r w:rsidRPr="005E793C">
        <w:rPr>
          <w:rFonts w:eastAsia="方正仿宋_GBK"/>
          <w:color w:val="000000" w:themeColor="text1"/>
          <w:sz w:val="28"/>
        </w:rPr>
        <w:t>原因是</w:t>
      </w:r>
      <w:r w:rsidRPr="005E793C">
        <w:rPr>
          <w:rFonts w:eastAsia="方正仿宋_GBK" w:hint="eastAsia"/>
          <w:color w:val="000000" w:themeColor="text1"/>
          <w:sz w:val="28"/>
        </w:rPr>
        <w:t>我</w:t>
      </w:r>
      <w:r w:rsidR="00573B65">
        <w:rPr>
          <w:rFonts w:eastAsia="方正仿宋_GBK" w:hint="eastAsia"/>
          <w:color w:val="000000" w:themeColor="text1"/>
          <w:sz w:val="28"/>
        </w:rPr>
        <w:t>单位</w:t>
      </w:r>
      <w:r w:rsidRPr="005E793C">
        <w:rPr>
          <w:rFonts w:eastAsia="方正仿宋_GBK" w:hint="eastAsia"/>
          <w:color w:val="000000" w:themeColor="text1"/>
          <w:sz w:val="28"/>
        </w:rPr>
        <w:t>切实落实勤俭节约各项规定</w:t>
      </w:r>
      <w:r w:rsidRPr="005E793C">
        <w:rPr>
          <w:rFonts w:eastAsia="方正仿宋_GBK"/>
          <w:color w:val="000000" w:themeColor="text1"/>
          <w:sz w:val="28"/>
        </w:rPr>
        <w:t>，严格控制</w:t>
      </w:r>
      <w:r w:rsidRPr="005E793C">
        <w:rPr>
          <w:rFonts w:eastAsia="方正仿宋_GBK" w:hint="eastAsia"/>
          <w:color w:val="000000" w:themeColor="text1"/>
          <w:sz w:val="28"/>
        </w:rPr>
        <w:t>公务接待费支出。</w:t>
      </w:r>
    </w:p>
    <w:p w:rsidR="00D06590" w:rsidRDefault="008C5BBC" w:rsidP="00AE19A1">
      <w:pPr>
        <w:spacing w:before="10" w:after="10"/>
        <w:ind w:firstLine="640"/>
        <w:jc w:val="both"/>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573B65" w:rsidRDefault="00573B65">
      <w:pPr>
        <w:spacing w:before="10" w:after="10"/>
        <w:ind w:firstLine="640"/>
        <w:outlineLvl w:val="5"/>
        <w:rPr>
          <w:rFonts w:ascii="黑体" w:eastAsia="黑体" w:hAnsi="黑体" w:cs="黑体"/>
          <w:color w:val="000000"/>
          <w:sz w:val="32"/>
          <w:lang w:eastAsia="zh-CN"/>
        </w:rPr>
      </w:pPr>
    </w:p>
    <w:p w:rsidR="00573B65" w:rsidRDefault="00573B65">
      <w:pPr>
        <w:spacing w:before="10" w:after="10"/>
        <w:ind w:firstLine="640"/>
        <w:outlineLvl w:val="5"/>
        <w:rPr>
          <w:lang w:eastAsia="zh-CN"/>
        </w:rPr>
        <w:sectPr w:rsidR="00573B65">
          <w:pgSz w:w="16840" w:h="11900" w:orient="landscape"/>
          <w:pgMar w:top="1361" w:right="1020" w:bottom="1361"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1、“双创双服”公共文化工程活动经费绩效目标表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rPr>
                <w:lang w:eastAsia="zh-CN"/>
              </w:rPr>
            </w:pPr>
            <w:r>
              <w:t>1.我单位预计为村街购置一批阅报栏，制作一批标识系统，预计群众收益人次达到8万人次，从而推进基层综合性文化服务中心的建设。</w:t>
            </w: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标识系统数量</w:t>
            </w:r>
          </w:p>
        </w:tc>
        <w:tc>
          <w:tcPr>
            <w:tcW w:w="2835" w:type="dxa"/>
            <w:vAlign w:val="center"/>
          </w:tcPr>
          <w:p w:rsidR="00D06590" w:rsidRDefault="008C5BBC">
            <w:pPr>
              <w:pStyle w:val="2"/>
            </w:pPr>
            <w:r>
              <w:t>购置标识系统数量</w:t>
            </w:r>
          </w:p>
        </w:tc>
        <w:tc>
          <w:tcPr>
            <w:tcW w:w="2551" w:type="dxa"/>
            <w:vAlign w:val="center"/>
          </w:tcPr>
          <w:p w:rsidR="00D06590" w:rsidRDefault="008C5BBC">
            <w:pPr>
              <w:pStyle w:val="2"/>
            </w:pPr>
            <w:r>
              <w:t>≥1批</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群众受益数量</w:t>
            </w:r>
          </w:p>
        </w:tc>
        <w:tc>
          <w:tcPr>
            <w:tcW w:w="2835" w:type="dxa"/>
            <w:vAlign w:val="center"/>
          </w:tcPr>
          <w:p w:rsidR="00D06590" w:rsidRDefault="008C5BBC">
            <w:pPr>
              <w:pStyle w:val="2"/>
            </w:pPr>
            <w:r>
              <w:t>群众受益人次</w:t>
            </w:r>
          </w:p>
        </w:tc>
        <w:tc>
          <w:tcPr>
            <w:tcW w:w="2551" w:type="dxa"/>
            <w:vAlign w:val="center"/>
          </w:tcPr>
          <w:p w:rsidR="00D06590" w:rsidRDefault="008C5BBC">
            <w:pPr>
              <w:pStyle w:val="2"/>
            </w:pPr>
            <w:r>
              <w:t>≥8万人次</w:t>
            </w:r>
          </w:p>
          <w:p w:rsidR="00D06590" w:rsidRDefault="00D06590">
            <w:pPr>
              <w:pStyle w:val="2"/>
            </w:pP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印刷质量合格率</w:t>
            </w:r>
          </w:p>
        </w:tc>
        <w:tc>
          <w:tcPr>
            <w:tcW w:w="2835" w:type="dxa"/>
            <w:vAlign w:val="center"/>
          </w:tcPr>
          <w:p w:rsidR="00D06590" w:rsidRDefault="008C5BBC">
            <w:pPr>
              <w:pStyle w:val="2"/>
            </w:pPr>
            <w:r>
              <w:t>印刷质量合格的数量占印刷总数量的比率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完成时限</w:t>
            </w:r>
          </w:p>
        </w:tc>
        <w:tc>
          <w:tcPr>
            <w:tcW w:w="2835" w:type="dxa"/>
            <w:vAlign w:val="center"/>
          </w:tcPr>
          <w:p w:rsidR="00D06590" w:rsidRDefault="008C5BBC">
            <w:pPr>
              <w:pStyle w:val="2"/>
            </w:pPr>
            <w:r>
              <w:t>完成时限</w:t>
            </w:r>
          </w:p>
        </w:tc>
        <w:tc>
          <w:tcPr>
            <w:tcW w:w="2551" w:type="dxa"/>
            <w:vAlign w:val="center"/>
          </w:tcPr>
          <w:p w:rsidR="00D06590" w:rsidRDefault="008C5BBC">
            <w:pPr>
              <w:pStyle w:val="2"/>
            </w:pPr>
            <w:r>
              <w:t>≤11月份</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按总成本控制</w:t>
            </w:r>
          </w:p>
        </w:tc>
        <w:tc>
          <w:tcPr>
            <w:tcW w:w="2835" w:type="dxa"/>
            <w:vAlign w:val="center"/>
          </w:tcPr>
          <w:p w:rsidR="00D06590" w:rsidRDefault="008C5BBC">
            <w:pPr>
              <w:pStyle w:val="2"/>
            </w:pPr>
            <w:r>
              <w:t>按总成本控制</w:t>
            </w:r>
          </w:p>
        </w:tc>
        <w:tc>
          <w:tcPr>
            <w:tcW w:w="2551" w:type="dxa"/>
            <w:vAlign w:val="center"/>
          </w:tcPr>
          <w:p w:rsidR="00D06590" w:rsidRDefault="008C5BBC">
            <w:pPr>
              <w:pStyle w:val="2"/>
            </w:pPr>
            <w:r>
              <w:t>≤23.5万元</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效益指标</w:t>
            </w:r>
          </w:p>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阅报栏、标识系统使用年限</w:t>
            </w:r>
          </w:p>
        </w:tc>
        <w:tc>
          <w:tcPr>
            <w:tcW w:w="2835" w:type="dxa"/>
            <w:vAlign w:val="center"/>
          </w:tcPr>
          <w:p w:rsidR="00D06590" w:rsidRDefault="008C5BBC">
            <w:pPr>
              <w:pStyle w:val="2"/>
            </w:pPr>
            <w:r>
              <w:t>阅报栏、标识系统使用年限</w:t>
            </w:r>
          </w:p>
        </w:tc>
        <w:tc>
          <w:tcPr>
            <w:tcW w:w="2551" w:type="dxa"/>
            <w:vAlign w:val="center"/>
          </w:tcPr>
          <w:p w:rsidR="00D06590" w:rsidRDefault="008C5BBC">
            <w:pPr>
              <w:pStyle w:val="2"/>
            </w:pPr>
            <w:r>
              <w:t>≥3年</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使用人员满意度</w:t>
            </w:r>
          </w:p>
        </w:tc>
        <w:tc>
          <w:tcPr>
            <w:tcW w:w="2835" w:type="dxa"/>
            <w:vAlign w:val="center"/>
          </w:tcPr>
          <w:p w:rsidR="00D06590" w:rsidRDefault="008C5BBC">
            <w:pPr>
              <w:pStyle w:val="2"/>
            </w:pPr>
            <w:r>
              <w:t>调查中使用人员满意和较满意的数量占调查总人数的比率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村街满意度</w:t>
            </w:r>
          </w:p>
        </w:tc>
        <w:tc>
          <w:tcPr>
            <w:tcW w:w="2835" w:type="dxa"/>
            <w:vAlign w:val="center"/>
          </w:tcPr>
          <w:p w:rsidR="00D06590" w:rsidRDefault="008C5BBC">
            <w:pPr>
              <w:pStyle w:val="2"/>
            </w:pPr>
            <w:r>
              <w:t>调查中村街对文化设施建设和服务满意度</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2、非物质文化遗产保护活动经费绩效目标表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1.为非遗项目中花会队伍展演支出费用，增加花会展演机会，活跃群众文化生活，促进传统文化的保护和传承。为宣传展示并传播霸州丰厚的文化资源，设计建设霸州市非遗展览馆。</w:t>
            </w: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花会演出场次</w:t>
            </w:r>
          </w:p>
        </w:tc>
        <w:tc>
          <w:tcPr>
            <w:tcW w:w="2835" w:type="dxa"/>
            <w:vAlign w:val="center"/>
          </w:tcPr>
          <w:p w:rsidR="00D06590" w:rsidRDefault="008C5BBC">
            <w:pPr>
              <w:pStyle w:val="2"/>
            </w:pPr>
            <w:r>
              <w:t>花会演出场次</w:t>
            </w:r>
          </w:p>
        </w:tc>
        <w:tc>
          <w:tcPr>
            <w:tcW w:w="2551" w:type="dxa"/>
            <w:vAlign w:val="center"/>
          </w:tcPr>
          <w:p w:rsidR="00D06590" w:rsidRDefault="008C5BBC">
            <w:pPr>
              <w:pStyle w:val="2"/>
            </w:pPr>
            <w:r>
              <w:t>≥160场</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群众文化生活质量</w:t>
            </w:r>
          </w:p>
        </w:tc>
        <w:tc>
          <w:tcPr>
            <w:tcW w:w="2835" w:type="dxa"/>
            <w:vAlign w:val="center"/>
          </w:tcPr>
          <w:p w:rsidR="00D06590" w:rsidRDefault="008C5BBC">
            <w:pPr>
              <w:pStyle w:val="2"/>
            </w:pPr>
            <w:r>
              <w:t>群众文化生活质量</w:t>
            </w:r>
          </w:p>
        </w:tc>
        <w:tc>
          <w:tcPr>
            <w:tcW w:w="2551" w:type="dxa"/>
            <w:vAlign w:val="center"/>
          </w:tcPr>
          <w:p w:rsidR="00D06590" w:rsidRDefault="008C5BBC">
            <w:pPr>
              <w:pStyle w:val="2"/>
            </w:pPr>
            <w:r>
              <w:t>提升</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非遗花会展演完成时效</w:t>
            </w:r>
          </w:p>
        </w:tc>
        <w:tc>
          <w:tcPr>
            <w:tcW w:w="2835" w:type="dxa"/>
            <w:vAlign w:val="center"/>
          </w:tcPr>
          <w:p w:rsidR="00D06590" w:rsidRDefault="008C5BBC">
            <w:pPr>
              <w:pStyle w:val="2"/>
            </w:pPr>
            <w:r>
              <w:t>非遗花会展演完成时效</w:t>
            </w:r>
          </w:p>
        </w:tc>
        <w:tc>
          <w:tcPr>
            <w:tcW w:w="2551" w:type="dxa"/>
            <w:vAlign w:val="center"/>
          </w:tcPr>
          <w:p w:rsidR="00D06590" w:rsidRDefault="008C5BBC">
            <w:pPr>
              <w:pStyle w:val="2"/>
            </w:pPr>
            <w:r>
              <w:t>≤11月份</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按总成本控制</w:t>
            </w:r>
          </w:p>
        </w:tc>
        <w:tc>
          <w:tcPr>
            <w:tcW w:w="2835" w:type="dxa"/>
            <w:vAlign w:val="center"/>
          </w:tcPr>
          <w:p w:rsidR="00D06590" w:rsidRDefault="008C5BBC">
            <w:pPr>
              <w:pStyle w:val="2"/>
            </w:pPr>
            <w:r>
              <w:t>按总成本控制</w:t>
            </w:r>
          </w:p>
        </w:tc>
        <w:tc>
          <w:tcPr>
            <w:tcW w:w="2551" w:type="dxa"/>
            <w:vAlign w:val="center"/>
          </w:tcPr>
          <w:p w:rsidR="00D06590" w:rsidRDefault="008C5BBC">
            <w:pPr>
              <w:pStyle w:val="2"/>
            </w:pPr>
            <w:r>
              <w:t>≤300万元</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对非遗传承保护影响</w:t>
            </w:r>
          </w:p>
        </w:tc>
        <w:tc>
          <w:tcPr>
            <w:tcW w:w="2835" w:type="dxa"/>
            <w:vAlign w:val="center"/>
          </w:tcPr>
          <w:p w:rsidR="00D06590" w:rsidRDefault="008C5BBC">
            <w:pPr>
              <w:pStyle w:val="2"/>
            </w:pPr>
            <w:r>
              <w:t>对非遗传承保护影响</w:t>
            </w:r>
          </w:p>
        </w:tc>
        <w:tc>
          <w:tcPr>
            <w:tcW w:w="2551" w:type="dxa"/>
            <w:vAlign w:val="center"/>
          </w:tcPr>
          <w:p w:rsidR="00D06590" w:rsidRDefault="008C5BBC">
            <w:pPr>
              <w:pStyle w:val="2"/>
            </w:pPr>
            <w:r>
              <w:t>长久</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群众对非遗的认知度</w:t>
            </w:r>
          </w:p>
        </w:tc>
        <w:tc>
          <w:tcPr>
            <w:tcW w:w="2835" w:type="dxa"/>
            <w:vAlign w:val="center"/>
          </w:tcPr>
          <w:p w:rsidR="00D06590" w:rsidRDefault="008C5BBC">
            <w:pPr>
              <w:pStyle w:val="2"/>
            </w:pPr>
            <w:r>
              <w:t>通过花会展演，认识非遗项目的人数占调查总人数</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非遗展演参观人群满意度</w:t>
            </w:r>
          </w:p>
        </w:tc>
        <w:tc>
          <w:tcPr>
            <w:tcW w:w="2835" w:type="dxa"/>
            <w:vAlign w:val="center"/>
          </w:tcPr>
          <w:p w:rsidR="00D06590" w:rsidRDefault="008C5BBC">
            <w:pPr>
              <w:pStyle w:val="2"/>
            </w:pPr>
            <w:r>
              <w:t>调查中，满意和较满意的人数占调查总人数的比率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3、非物质文化遗产保护专项资金绩效目标表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1.为两个非遗项目录制非遗视频资料，记录和保存非遗文化精髓。</w:t>
            </w:r>
          </w:p>
          <w:p w:rsidR="00D06590" w:rsidRDefault="008C5BBC">
            <w:pPr>
              <w:pStyle w:val="2"/>
            </w:pPr>
            <w:r>
              <w:t>组织6个非遗项目开展12场“非遗进校园”活动，提高学生群体对非遗的认知。</w:t>
            </w:r>
          </w:p>
          <w:p w:rsidR="00D06590" w:rsidRDefault="008C5BBC">
            <w:pPr>
              <w:pStyle w:val="2"/>
            </w:pPr>
            <w:r>
              <w:t>为国家级非遗项目高桥音乐会发放乐器，改善项目传承环境，提升非遗传承人群满意度。</w:t>
            </w:r>
          </w:p>
          <w:p w:rsidR="00D06590" w:rsidRDefault="008C5BBC">
            <w:pPr>
              <w:pStyle w:val="2"/>
            </w:pPr>
            <w:r>
              <w:tab/>
            </w:r>
            <w:r>
              <w:tab/>
            </w:r>
            <w:r>
              <w:tab/>
            </w:r>
            <w:r>
              <w:tab/>
            </w:r>
            <w:r>
              <w:tab/>
            </w:r>
            <w:r>
              <w:tab/>
            </w:r>
          </w:p>
          <w:p w:rsidR="00D06590" w:rsidRDefault="00D06590">
            <w:pPr>
              <w:pStyle w:val="2"/>
            </w:pP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录制非遗视频资料数量</w:t>
            </w:r>
          </w:p>
        </w:tc>
        <w:tc>
          <w:tcPr>
            <w:tcW w:w="2835" w:type="dxa"/>
            <w:vAlign w:val="center"/>
          </w:tcPr>
          <w:p w:rsidR="00D06590" w:rsidRDefault="008C5BBC">
            <w:pPr>
              <w:pStyle w:val="2"/>
            </w:pPr>
            <w:r>
              <w:t>录制非遗视频资料数量</w:t>
            </w:r>
          </w:p>
        </w:tc>
        <w:tc>
          <w:tcPr>
            <w:tcW w:w="2551" w:type="dxa"/>
            <w:vAlign w:val="center"/>
          </w:tcPr>
          <w:p w:rsidR="00D06590" w:rsidRDefault="008C5BBC">
            <w:pPr>
              <w:pStyle w:val="2"/>
            </w:pPr>
            <w:r>
              <w:t>≥2项</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开展“非遗进校园”活动场次</w:t>
            </w:r>
          </w:p>
        </w:tc>
        <w:tc>
          <w:tcPr>
            <w:tcW w:w="2835" w:type="dxa"/>
            <w:vAlign w:val="center"/>
          </w:tcPr>
          <w:p w:rsidR="00D06590" w:rsidRDefault="008C5BBC">
            <w:pPr>
              <w:pStyle w:val="2"/>
            </w:pPr>
            <w:r>
              <w:t>开展“非遗进校园”活动场次</w:t>
            </w:r>
          </w:p>
        </w:tc>
        <w:tc>
          <w:tcPr>
            <w:tcW w:w="2551" w:type="dxa"/>
            <w:vAlign w:val="center"/>
          </w:tcPr>
          <w:p w:rsidR="00D06590" w:rsidRDefault="008C5BBC">
            <w:pPr>
              <w:pStyle w:val="2"/>
            </w:pPr>
            <w:r>
              <w:t>≥12场</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参加“非遗进校园”活动的非遗项目数量</w:t>
            </w:r>
          </w:p>
        </w:tc>
        <w:tc>
          <w:tcPr>
            <w:tcW w:w="2835" w:type="dxa"/>
            <w:vAlign w:val="center"/>
          </w:tcPr>
          <w:p w:rsidR="00D06590" w:rsidRDefault="008C5BBC">
            <w:pPr>
              <w:pStyle w:val="2"/>
            </w:pPr>
            <w:r>
              <w:t>参加“非遗进校园”活动的非遗项目数量</w:t>
            </w:r>
          </w:p>
        </w:tc>
        <w:tc>
          <w:tcPr>
            <w:tcW w:w="2551" w:type="dxa"/>
            <w:vAlign w:val="center"/>
          </w:tcPr>
          <w:p w:rsidR="00D06590" w:rsidRDefault="008C5BBC">
            <w:pPr>
              <w:pStyle w:val="2"/>
            </w:pPr>
            <w:r>
              <w:t>≥6个</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采购乐器的合格率</w:t>
            </w:r>
          </w:p>
        </w:tc>
        <w:tc>
          <w:tcPr>
            <w:tcW w:w="2835" w:type="dxa"/>
            <w:vAlign w:val="center"/>
          </w:tcPr>
          <w:p w:rsidR="00D06590" w:rsidRDefault="008C5BBC">
            <w:pPr>
              <w:pStyle w:val="2"/>
            </w:pPr>
            <w:r>
              <w:t>乐器合格数量占总采购数量的比例</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开展活动完成时效</w:t>
            </w:r>
          </w:p>
        </w:tc>
        <w:tc>
          <w:tcPr>
            <w:tcW w:w="2835" w:type="dxa"/>
            <w:vAlign w:val="center"/>
          </w:tcPr>
          <w:p w:rsidR="00D06590" w:rsidRDefault="008C5BBC">
            <w:pPr>
              <w:pStyle w:val="2"/>
            </w:pPr>
            <w:r>
              <w:t>开展活动完成时效</w:t>
            </w:r>
          </w:p>
        </w:tc>
        <w:tc>
          <w:tcPr>
            <w:tcW w:w="2551" w:type="dxa"/>
            <w:vAlign w:val="center"/>
          </w:tcPr>
          <w:p w:rsidR="00D06590" w:rsidRDefault="008C5BBC">
            <w:pPr>
              <w:pStyle w:val="2"/>
            </w:pPr>
            <w:r>
              <w:t>≤10月份</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总成本控制</w:t>
            </w:r>
          </w:p>
        </w:tc>
        <w:tc>
          <w:tcPr>
            <w:tcW w:w="2835" w:type="dxa"/>
            <w:vAlign w:val="center"/>
          </w:tcPr>
          <w:p w:rsidR="00D06590" w:rsidRDefault="008C5BBC">
            <w:pPr>
              <w:pStyle w:val="2"/>
            </w:pPr>
            <w:r>
              <w:t>总成本控制</w:t>
            </w:r>
          </w:p>
        </w:tc>
        <w:tc>
          <w:tcPr>
            <w:tcW w:w="2551" w:type="dxa"/>
            <w:vAlign w:val="center"/>
          </w:tcPr>
          <w:p w:rsidR="00D06590" w:rsidRDefault="008C5BBC">
            <w:pPr>
              <w:pStyle w:val="2"/>
            </w:pPr>
            <w:r>
              <w:t>≤13万元</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师生对非遗的认知度</w:t>
            </w:r>
          </w:p>
        </w:tc>
        <w:tc>
          <w:tcPr>
            <w:tcW w:w="2835" w:type="dxa"/>
            <w:vAlign w:val="center"/>
          </w:tcPr>
          <w:p w:rsidR="00D06590" w:rsidRDefault="008C5BBC">
            <w:pPr>
              <w:pStyle w:val="2"/>
            </w:pPr>
            <w:r>
              <w:t>经过非遗进校园活动，认识非遗项目的人数占调查总人数的比率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记录和保存非遗文化精髓</w:t>
            </w:r>
          </w:p>
        </w:tc>
        <w:tc>
          <w:tcPr>
            <w:tcW w:w="2835" w:type="dxa"/>
            <w:vAlign w:val="center"/>
          </w:tcPr>
          <w:p w:rsidR="00D06590" w:rsidRDefault="008C5BBC">
            <w:pPr>
              <w:pStyle w:val="2"/>
            </w:pPr>
            <w:r>
              <w:t>记录和保存非遗文化年限</w:t>
            </w:r>
          </w:p>
        </w:tc>
        <w:tc>
          <w:tcPr>
            <w:tcW w:w="2551" w:type="dxa"/>
            <w:vAlign w:val="center"/>
          </w:tcPr>
          <w:p w:rsidR="00D06590" w:rsidRDefault="008C5BBC">
            <w:pPr>
              <w:pStyle w:val="2"/>
            </w:pPr>
            <w:r>
              <w:t>永久</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非遗传承人群（乐器发放对象）满意率</w:t>
            </w:r>
          </w:p>
        </w:tc>
        <w:tc>
          <w:tcPr>
            <w:tcW w:w="2835" w:type="dxa"/>
            <w:vAlign w:val="center"/>
          </w:tcPr>
          <w:p w:rsidR="00D06590" w:rsidRDefault="008C5BBC">
            <w:pPr>
              <w:pStyle w:val="2"/>
            </w:pPr>
            <w:r>
              <w:t>调查中，满意和较满意的人数占调查总人数的比率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4、公共文化服务体系建设县级配套资金绩效目标表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1.开展七进“文化惠民”送文艺下乡演出活动40场，为6个村街购置农村体育活动器材，为45个村街购置电子阅报栏，为25个村街购置体育器材</w:t>
            </w:r>
          </w:p>
          <w:p w:rsidR="00D06590" w:rsidRDefault="008C5BBC">
            <w:pPr>
              <w:pStyle w:val="2"/>
            </w:pPr>
            <w:r>
              <w:t>2.丰富文化供给，保障基本权益。提升公共文化服务水平；增加人民群众满意度。</w:t>
            </w: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送文艺下乡演出</w:t>
            </w:r>
          </w:p>
        </w:tc>
        <w:tc>
          <w:tcPr>
            <w:tcW w:w="2835" w:type="dxa"/>
            <w:vAlign w:val="center"/>
          </w:tcPr>
          <w:p w:rsidR="00D06590" w:rsidRDefault="008C5BBC">
            <w:pPr>
              <w:pStyle w:val="2"/>
            </w:pPr>
            <w:r>
              <w:t>演出场次</w:t>
            </w:r>
          </w:p>
        </w:tc>
        <w:tc>
          <w:tcPr>
            <w:tcW w:w="2551" w:type="dxa"/>
            <w:vAlign w:val="center"/>
          </w:tcPr>
          <w:p w:rsidR="00D06590" w:rsidRDefault="008C5BBC">
            <w:pPr>
              <w:pStyle w:val="2"/>
            </w:pPr>
            <w:r>
              <w:t>≥40场</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体育器材购置数量</w:t>
            </w:r>
          </w:p>
        </w:tc>
        <w:tc>
          <w:tcPr>
            <w:tcW w:w="2835" w:type="dxa"/>
            <w:vAlign w:val="center"/>
          </w:tcPr>
          <w:p w:rsidR="00D06590" w:rsidRDefault="008C5BBC">
            <w:pPr>
              <w:pStyle w:val="2"/>
            </w:pPr>
            <w:r>
              <w:t>体育器材购置数量</w:t>
            </w:r>
          </w:p>
        </w:tc>
        <w:tc>
          <w:tcPr>
            <w:tcW w:w="2551" w:type="dxa"/>
            <w:vAlign w:val="center"/>
          </w:tcPr>
          <w:p w:rsidR="00D06590" w:rsidRDefault="008C5BBC">
            <w:pPr>
              <w:pStyle w:val="2"/>
            </w:pPr>
            <w:r>
              <w:t>≥6套</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武术器材购置数量</w:t>
            </w:r>
          </w:p>
        </w:tc>
        <w:tc>
          <w:tcPr>
            <w:tcW w:w="2835" w:type="dxa"/>
            <w:vAlign w:val="center"/>
          </w:tcPr>
          <w:p w:rsidR="00D06590" w:rsidRDefault="008C5BBC">
            <w:pPr>
              <w:pStyle w:val="2"/>
            </w:pPr>
            <w:r>
              <w:t>武术器材购置数量</w:t>
            </w:r>
          </w:p>
        </w:tc>
        <w:tc>
          <w:tcPr>
            <w:tcW w:w="2551" w:type="dxa"/>
            <w:vAlign w:val="center"/>
          </w:tcPr>
          <w:p w:rsidR="00D06590" w:rsidRDefault="008C5BBC">
            <w:pPr>
              <w:pStyle w:val="2"/>
            </w:pPr>
            <w:r>
              <w:t>≥25套</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购置、服务合格率</w:t>
            </w:r>
          </w:p>
        </w:tc>
        <w:tc>
          <w:tcPr>
            <w:tcW w:w="2835" w:type="dxa"/>
            <w:vAlign w:val="center"/>
          </w:tcPr>
          <w:p w:rsidR="00D06590" w:rsidRDefault="008C5BBC">
            <w:pPr>
              <w:pStyle w:val="2"/>
            </w:pPr>
            <w:r>
              <w:t>购置的体育器材、电子阅报栏、武术器材、演出合格的数量占所有购置数量的比率</w:t>
            </w:r>
          </w:p>
        </w:tc>
        <w:tc>
          <w:tcPr>
            <w:tcW w:w="2551" w:type="dxa"/>
            <w:vAlign w:val="center"/>
          </w:tcPr>
          <w:p w:rsidR="00D06590" w:rsidRDefault="008C5BBC">
            <w:pPr>
              <w:pStyle w:val="2"/>
            </w:pPr>
            <w:r>
              <w:t>≥99%</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完成时效性</w:t>
            </w:r>
          </w:p>
        </w:tc>
        <w:tc>
          <w:tcPr>
            <w:tcW w:w="2835" w:type="dxa"/>
            <w:vAlign w:val="center"/>
          </w:tcPr>
          <w:p w:rsidR="00D06590" w:rsidRDefault="008C5BBC">
            <w:pPr>
              <w:pStyle w:val="2"/>
            </w:pPr>
            <w:r>
              <w:t>规定时间项目完成率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成本合理性</w:t>
            </w:r>
          </w:p>
        </w:tc>
        <w:tc>
          <w:tcPr>
            <w:tcW w:w="2835" w:type="dxa"/>
            <w:vAlign w:val="center"/>
          </w:tcPr>
          <w:p w:rsidR="00D06590" w:rsidRDefault="008C5BBC">
            <w:pPr>
              <w:pStyle w:val="2"/>
            </w:pPr>
            <w:r>
              <w:t>成本合理性比率</w:t>
            </w:r>
          </w:p>
        </w:tc>
        <w:tc>
          <w:tcPr>
            <w:tcW w:w="2551" w:type="dxa"/>
            <w:vAlign w:val="center"/>
          </w:tcPr>
          <w:p w:rsidR="00D06590" w:rsidRDefault="008C5BBC">
            <w:pPr>
              <w:pStyle w:val="2"/>
            </w:pPr>
            <w:r>
              <w:t>≥99%</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公共文化服务好评率</w:t>
            </w:r>
          </w:p>
        </w:tc>
        <w:tc>
          <w:tcPr>
            <w:tcW w:w="2835" w:type="dxa"/>
            <w:vAlign w:val="center"/>
          </w:tcPr>
          <w:p w:rsidR="00D06590" w:rsidRDefault="008C5BBC">
            <w:pPr>
              <w:pStyle w:val="2"/>
            </w:pPr>
            <w:r>
              <w:t>调查群众对免费开放设施的好评占调查总人数的比率</w:t>
            </w:r>
          </w:p>
        </w:tc>
        <w:tc>
          <w:tcPr>
            <w:tcW w:w="2551" w:type="dxa"/>
            <w:vAlign w:val="center"/>
          </w:tcPr>
          <w:p w:rsidR="00D06590" w:rsidRDefault="008C5BBC">
            <w:pPr>
              <w:pStyle w:val="2"/>
            </w:pPr>
            <w:r>
              <w:t>≥99%</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增强文化影响力、辐射力</w:t>
            </w:r>
          </w:p>
        </w:tc>
        <w:tc>
          <w:tcPr>
            <w:tcW w:w="2835" w:type="dxa"/>
            <w:vAlign w:val="center"/>
          </w:tcPr>
          <w:p w:rsidR="00D06590" w:rsidRDefault="008C5BBC">
            <w:pPr>
              <w:pStyle w:val="2"/>
            </w:pPr>
            <w:r>
              <w:t>文化影响力增强比率</w:t>
            </w:r>
          </w:p>
        </w:tc>
        <w:tc>
          <w:tcPr>
            <w:tcW w:w="2551" w:type="dxa"/>
            <w:vAlign w:val="center"/>
          </w:tcPr>
          <w:p w:rsidR="00D06590" w:rsidRDefault="008C5BBC">
            <w:pPr>
              <w:pStyle w:val="2"/>
            </w:pPr>
            <w:r>
              <w:t>≥99%</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村街满意度</w:t>
            </w:r>
          </w:p>
        </w:tc>
        <w:tc>
          <w:tcPr>
            <w:tcW w:w="2835" w:type="dxa"/>
            <w:vAlign w:val="center"/>
          </w:tcPr>
          <w:p w:rsidR="00D06590" w:rsidRDefault="008C5BBC">
            <w:pPr>
              <w:pStyle w:val="2"/>
            </w:pPr>
            <w:r>
              <w:t>调查中村街对文化设施建设和服务满意度</w:t>
            </w:r>
          </w:p>
        </w:tc>
        <w:tc>
          <w:tcPr>
            <w:tcW w:w="2551" w:type="dxa"/>
            <w:vAlign w:val="center"/>
          </w:tcPr>
          <w:p w:rsidR="00D06590" w:rsidRDefault="008C5BBC">
            <w:pPr>
              <w:pStyle w:val="2"/>
            </w:pPr>
            <w:r>
              <w:t>≥99%</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5、关于提前下达2022年省级“三馆一站”免费开放补助资金的通知（冀财教[2021]155号）（图书馆） 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1.通过维修维护馆内相关设施，完善公共文化服务体系，实现广覆盖、保基本、促公平，提高公共文化服务效能，创建国家一流图书馆，提高群众满意度。</w:t>
            </w:r>
            <w:r>
              <w:tab/>
            </w:r>
            <w:r>
              <w:tab/>
            </w:r>
            <w:r>
              <w:tab/>
            </w:r>
            <w:r>
              <w:tab/>
            </w:r>
            <w:r>
              <w:tab/>
            </w:r>
            <w:r>
              <w:tab/>
            </w:r>
          </w:p>
          <w:p w:rsidR="00D06590" w:rsidRDefault="00D06590">
            <w:pPr>
              <w:pStyle w:val="2"/>
            </w:pP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图书馆免费开放天数</w:t>
            </w:r>
          </w:p>
        </w:tc>
        <w:tc>
          <w:tcPr>
            <w:tcW w:w="2835" w:type="dxa"/>
            <w:vAlign w:val="center"/>
          </w:tcPr>
          <w:p w:rsidR="00D06590" w:rsidRDefault="008C5BBC">
            <w:pPr>
              <w:pStyle w:val="2"/>
            </w:pPr>
            <w:r>
              <w:t>全年开放天数</w:t>
            </w:r>
          </w:p>
        </w:tc>
        <w:tc>
          <w:tcPr>
            <w:tcW w:w="2551" w:type="dxa"/>
            <w:vAlign w:val="center"/>
          </w:tcPr>
          <w:p w:rsidR="00D06590" w:rsidRDefault="008C5BBC">
            <w:pPr>
              <w:pStyle w:val="2"/>
            </w:pPr>
            <w:r>
              <w:t>≥360天</w:t>
            </w:r>
          </w:p>
        </w:tc>
        <w:tc>
          <w:tcPr>
            <w:tcW w:w="2268" w:type="dxa"/>
            <w:vAlign w:val="center"/>
          </w:tcPr>
          <w:p w:rsidR="00D06590" w:rsidRDefault="008C5BBC">
            <w:pPr>
              <w:pStyle w:val="2"/>
            </w:pPr>
            <w:r>
              <w:t>工作计划标准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接待人次</w:t>
            </w:r>
          </w:p>
        </w:tc>
        <w:tc>
          <w:tcPr>
            <w:tcW w:w="2835" w:type="dxa"/>
            <w:vAlign w:val="center"/>
          </w:tcPr>
          <w:p w:rsidR="00D06590" w:rsidRDefault="008C5BBC">
            <w:pPr>
              <w:pStyle w:val="2"/>
            </w:pPr>
            <w:r>
              <w:t>图书馆每年接待的人次</w:t>
            </w:r>
          </w:p>
        </w:tc>
        <w:tc>
          <w:tcPr>
            <w:tcW w:w="2551" w:type="dxa"/>
            <w:vAlign w:val="center"/>
          </w:tcPr>
          <w:p w:rsidR="00D06590" w:rsidRDefault="008C5BBC">
            <w:pPr>
              <w:pStyle w:val="2"/>
            </w:pPr>
            <w:r>
              <w:t>≥150000人</w:t>
            </w:r>
          </w:p>
        </w:tc>
        <w:tc>
          <w:tcPr>
            <w:tcW w:w="2268" w:type="dxa"/>
            <w:vAlign w:val="center"/>
          </w:tcPr>
          <w:p w:rsidR="00D06590" w:rsidRDefault="008C5BBC">
            <w:pPr>
              <w:pStyle w:val="2"/>
            </w:pPr>
            <w:r>
              <w:t>工作计划标准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维修维护质量合格率</w:t>
            </w:r>
          </w:p>
        </w:tc>
        <w:tc>
          <w:tcPr>
            <w:tcW w:w="2835" w:type="dxa"/>
            <w:vAlign w:val="center"/>
          </w:tcPr>
          <w:p w:rsidR="00D06590" w:rsidRDefault="008C5BBC">
            <w:pPr>
              <w:pStyle w:val="2"/>
            </w:pPr>
            <w:r>
              <w:t>合格的维修维护工作占全部工作的比率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工作计划标准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各项任务完成的及时率</w:t>
            </w:r>
          </w:p>
        </w:tc>
        <w:tc>
          <w:tcPr>
            <w:tcW w:w="2835" w:type="dxa"/>
            <w:vAlign w:val="center"/>
          </w:tcPr>
          <w:p w:rsidR="00D06590" w:rsidRDefault="008C5BBC">
            <w:pPr>
              <w:pStyle w:val="2"/>
            </w:pPr>
            <w:r>
              <w:t>各项任务完成的及时率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工作计划标准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按总成本控制</w:t>
            </w:r>
          </w:p>
        </w:tc>
        <w:tc>
          <w:tcPr>
            <w:tcW w:w="2835" w:type="dxa"/>
            <w:vAlign w:val="center"/>
          </w:tcPr>
          <w:p w:rsidR="00D06590" w:rsidRDefault="008C5BBC">
            <w:pPr>
              <w:pStyle w:val="2"/>
            </w:pPr>
            <w:r>
              <w:t>按总成本控制</w:t>
            </w:r>
          </w:p>
        </w:tc>
        <w:tc>
          <w:tcPr>
            <w:tcW w:w="2551" w:type="dxa"/>
            <w:vAlign w:val="center"/>
          </w:tcPr>
          <w:p w:rsidR="00D06590" w:rsidRDefault="008C5BBC">
            <w:pPr>
              <w:pStyle w:val="2"/>
            </w:pPr>
            <w:r>
              <w:t>≤2万元</w:t>
            </w:r>
          </w:p>
        </w:tc>
        <w:tc>
          <w:tcPr>
            <w:tcW w:w="2268" w:type="dxa"/>
            <w:vAlign w:val="center"/>
          </w:tcPr>
          <w:p w:rsidR="00D06590" w:rsidRDefault="008C5BBC">
            <w:pPr>
              <w:pStyle w:val="2"/>
            </w:pPr>
            <w:r>
              <w:t>工作计划标准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免费开放服务水平稳步提升</w:t>
            </w:r>
          </w:p>
        </w:tc>
        <w:tc>
          <w:tcPr>
            <w:tcW w:w="2835" w:type="dxa"/>
            <w:vAlign w:val="center"/>
          </w:tcPr>
          <w:p w:rsidR="00D06590" w:rsidRDefault="008C5BBC">
            <w:pPr>
              <w:pStyle w:val="2"/>
            </w:pPr>
            <w:r>
              <w:t>免费开放服务水平稳步提升</w:t>
            </w:r>
          </w:p>
        </w:tc>
        <w:tc>
          <w:tcPr>
            <w:tcW w:w="2551" w:type="dxa"/>
            <w:vAlign w:val="center"/>
          </w:tcPr>
          <w:p w:rsidR="00D06590" w:rsidRDefault="008C5BBC">
            <w:pPr>
              <w:pStyle w:val="2"/>
            </w:pPr>
            <w:r>
              <w:t>长期</w:t>
            </w:r>
          </w:p>
        </w:tc>
        <w:tc>
          <w:tcPr>
            <w:tcW w:w="2268" w:type="dxa"/>
            <w:vAlign w:val="center"/>
          </w:tcPr>
          <w:p w:rsidR="00D06590" w:rsidRDefault="008C5BBC">
            <w:pPr>
              <w:pStyle w:val="2"/>
            </w:pPr>
            <w:r>
              <w:t>工作计划标准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免费开放图书馆正常运转</w:t>
            </w:r>
          </w:p>
        </w:tc>
        <w:tc>
          <w:tcPr>
            <w:tcW w:w="2835" w:type="dxa"/>
            <w:vAlign w:val="center"/>
          </w:tcPr>
          <w:p w:rsidR="00D06590" w:rsidRDefault="008C5BBC">
            <w:pPr>
              <w:pStyle w:val="2"/>
            </w:pPr>
            <w:r>
              <w:t>免费开放图书馆正常运转</w:t>
            </w:r>
          </w:p>
        </w:tc>
        <w:tc>
          <w:tcPr>
            <w:tcW w:w="2551" w:type="dxa"/>
            <w:vAlign w:val="center"/>
          </w:tcPr>
          <w:p w:rsidR="00D06590" w:rsidRDefault="008C5BBC">
            <w:pPr>
              <w:pStyle w:val="2"/>
            </w:pPr>
            <w:r>
              <w:t>≥95%</w:t>
            </w:r>
          </w:p>
        </w:tc>
        <w:tc>
          <w:tcPr>
            <w:tcW w:w="2268" w:type="dxa"/>
            <w:vAlign w:val="center"/>
          </w:tcPr>
          <w:p w:rsidR="00D06590" w:rsidRDefault="008C5BBC">
            <w:pPr>
              <w:pStyle w:val="2"/>
            </w:pPr>
            <w:r>
              <w:t>工作计划标准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读者满意度</w:t>
            </w:r>
          </w:p>
        </w:tc>
        <w:tc>
          <w:tcPr>
            <w:tcW w:w="2835" w:type="dxa"/>
            <w:vAlign w:val="center"/>
          </w:tcPr>
          <w:p w:rsidR="00D06590" w:rsidRDefault="008C5BBC">
            <w:pPr>
              <w:pStyle w:val="2"/>
            </w:pPr>
            <w:r>
              <w:t>调查中满意和较满意的人数占总人数比率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工作计划标准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6、关于提前下达2022年省级“三馆一站”免费开放补助资金的通知（冀财教[2021]155号）（文化馆）绩效目标表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1.通过举办基层交流辅导，为群众搭建平台，丰富群众文化生活，构建社会和谐环境，完善公共文化服务，弘扬传统文化，传播社会主义核心价值观，提升群众对政府服务满意度。</w:t>
            </w:r>
            <w:r>
              <w:tab/>
            </w:r>
            <w:r>
              <w:tab/>
            </w:r>
            <w:r>
              <w:tab/>
            </w:r>
            <w:r>
              <w:tab/>
            </w:r>
            <w:r>
              <w:tab/>
            </w:r>
            <w:r>
              <w:tab/>
            </w:r>
          </w:p>
          <w:p w:rsidR="00D06590" w:rsidRDefault="00D06590">
            <w:pPr>
              <w:pStyle w:val="2"/>
            </w:pP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组织举办群众文化活动数量</w:t>
            </w:r>
          </w:p>
        </w:tc>
        <w:tc>
          <w:tcPr>
            <w:tcW w:w="2835" w:type="dxa"/>
            <w:vAlign w:val="center"/>
          </w:tcPr>
          <w:p w:rsidR="00D06590" w:rsidRDefault="008C5BBC">
            <w:pPr>
              <w:pStyle w:val="2"/>
            </w:pPr>
            <w:r>
              <w:t>组织举办群众文化活动数量</w:t>
            </w:r>
          </w:p>
        </w:tc>
        <w:tc>
          <w:tcPr>
            <w:tcW w:w="2551" w:type="dxa"/>
            <w:vAlign w:val="center"/>
          </w:tcPr>
          <w:p w:rsidR="00D06590" w:rsidRDefault="008C5BBC">
            <w:pPr>
              <w:pStyle w:val="2"/>
            </w:pPr>
            <w:r>
              <w:t>≥4场</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群众参与文化馆（站）组织活动的人次</w:t>
            </w:r>
          </w:p>
        </w:tc>
        <w:tc>
          <w:tcPr>
            <w:tcW w:w="2835" w:type="dxa"/>
            <w:vAlign w:val="center"/>
          </w:tcPr>
          <w:p w:rsidR="00D06590" w:rsidRDefault="008C5BBC">
            <w:pPr>
              <w:pStyle w:val="2"/>
            </w:pPr>
            <w:r>
              <w:t>群众参与文化馆（站）组织活动的人次</w:t>
            </w:r>
          </w:p>
        </w:tc>
        <w:tc>
          <w:tcPr>
            <w:tcW w:w="2551" w:type="dxa"/>
            <w:vAlign w:val="center"/>
          </w:tcPr>
          <w:p w:rsidR="00D06590" w:rsidRDefault="008C5BBC">
            <w:pPr>
              <w:pStyle w:val="2"/>
            </w:pPr>
            <w:r>
              <w:t>≥4000人次</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节目合格率</w:t>
            </w:r>
          </w:p>
        </w:tc>
        <w:tc>
          <w:tcPr>
            <w:tcW w:w="2835" w:type="dxa"/>
            <w:vAlign w:val="center"/>
          </w:tcPr>
          <w:p w:rsidR="00D06590" w:rsidRDefault="008C5BBC">
            <w:pPr>
              <w:pStyle w:val="2"/>
            </w:pPr>
            <w:r>
              <w:t>演出节目合格数量与总量比率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完成时效性</w:t>
            </w:r>
          </w:p>
        </w:tc>
        <w:tc>
          <w:tcPr>
            <w:tcW w:w="2835" w:type="dxa"/>
            <w:vAlign w:val="center"/>
          </w:tcPr>
          <w:p w:rsidR="00D06590" w:rsidRDefault="008C5BBC">
            <w:pPr>
              <w:pStyle w:val="2"/>
            </w:pPr>
            <w:r>
              <w:t>规定时间项目完成时效</w:t>
            </w:r>
          </w:p>
        </w:tc>
        <w:tc>
          <w:tcPr>
            <w:tcW w:w="2551" w:type="dxa"/>
            <w:vAlign w:val="center"/>
          </w:tcPr>
          <w:p w:rsidR="00D06590" w:rsidRDefault="008C5BBC">
            <w:pPr>
              <w:pStyle w:val="2"/>
            </w:pPr>
            <w:r>
              <w:t>≤10月份</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基层交流场均成本控制</w:t>
            </w:r>
          </w:p>
        </w:tc>
        <w:tc>
          <w:tcPr>
            <w:tcW w:w="2835" w:type="dxa"/>
            <w:vAlign w:val="center"/>
          </w:tcPr>
          <w:p w:rsidR="00D06590" w:rsidRDefault="008C5BBC">
            <w:pPr>
              <w:pStyle w:val="2"/>
            </w:pPr>
            <w:r>
              <w:t>基层交流场均成本控制</w:t>
            </w:r>
          </w:p>
        </w:tc>
        <w:tc>
          <w:tcPr>
            <w:tcW w:w="2551" w:type="dxa"/>
            <w:vAlign w:val="center"/>
          </w:tcPr>
          <w:p w:rsidR="00D06590" w:rsidRDefault="008C5BBC">
            <w:pPr>
              <w:pStyle w:val="2"/>
            </w:pPr>
            <w:r>
              <w:t>≤5千元</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免费开放服务水平平稳提升</w:t>
            </w:r>
          </w:p>
        </w:tc>
        <w:tc>
          <w:tcPr>
            <w:tcW w:w="2835" w:type="dxa"/>
            <w:vAlign w:val="center"/>
          </w:tcPr>
          <w:p w:rsidR="00D06590" w:rsidRDefault="008C5BBC">
            <w:pPr>
              <w:pStyle w:val="2"/>
            </w:pPr>
            <w:r>
              <w:t>免费开放服务水平平稳提升</w:t>
            </w:r>
          </w:p>
        </w:tc>
        <w:tc>
          <w:tcPr>
            <w:tcW w:w="2551" w:type="dxa"/>
            <w:vAlign w:val="center"/>
          </w:tcPr>
          <w:p w:rsidR="00D06590" w:rsidRDefault="008C5BBC">
            <w:pPr>
              <w:pStyle w:val="2"/>
            </w:pPr>
            <w:r>
              <w:t>长期</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免费开放文化馆正常运转</w:t>
            </w:r>
          </w:p>
        </w:tc>
        <w:tc>
          <w:tcPr>
            <w:tcW w:w="2835" w:type="dxa"/>
            <w:vAlign w:val="center"/>
          </w:tcPr>
          <w:p w:rsidR="00D06590" w:rsidRDefault="008C5BBC">
            <w:pPr>
              <w:pStyle w:val="2"/>
            </w:pPr>
            <w:r>
              <w:t>免费开放文化馆正常运转</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培训人群满意度</w:t>
            </w:r>
          </w:p>
        </w:tc>
        <w:tc>
          <w:tcPr>
            <w:tcW w:w="2835" w:type="dxa"/>
            <w:vAlign w:val="center"/>
          </w:tcPr>
          <w:p w:rsidR="00D06590" w:rsidRDefault="008C5BBC">
            <w:pPr>
              <w:pStyle w:val="2"/>
            </w:pPr>
            <w:r>
              <w:t>调查参与人群满意人数占总调查人数的比率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7、关于提前下达2022年省级文物保护专项资金的通知（冀财教[2021]153号）绩效目标表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1.目通过消除安全隐患，防止重大事故发生,保障两院消防安全设施正常运转，确保两院消防设备设施在突发状况下能够正常启动。</w:t>
            </w:r>
            <w:r>
              <w:tab/>
            </w:r>
            <w:r>
              <w:tab/>
            </w:r>
            <w:r>
              <w:tab/>
            </w:r>
            <w:r>
              <w:tab/>
            </w:r>
            <w:r>
              <w:tab/>
            </w:r>
            <w:r>
              <w:tab/>
            </w:r>
          </w:p>
          <w:p w:rsidR="00D06590" w:rsidRDefault="00D06590">
            <w:pPr>
              <w:pStyle w:val="2"/>
            </w:pP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消防工程覆盖面积</w:t>
            </w:r>
          </w:p>
        </w:tc>
        <w:tc>
          <w:tcPr>
            <w:tcW w:w="2835" w:type="dxa"/>
            <w:vAlign w:val="center"/>
          </w:tcPr>
          <w:p w:rsidR="00D06590" w:rsidRDefault="008C5BBC">
            <w:pPr>
              <w:pStyle w:val="2"/>
            </w:pPr>
            <w:r>
              <w:t>消防工程覆盖面积</w:t>
            </w:r>
          </w:p>
        </w:tc>
        <w:tc>
          <w:tcPr>
            <w:tcW w:w="2551" w:type="dxa"/>
            <w:vAlign w:val="center"/>
          </w:tcPr>
          <w:p w:rsidR="00D06590" w:rsidRDefault="008C5BBC">
            <w:pPr>
              <w:pStyle w:val="2"/>
            </w:pPr>
            <w:r>
              <w:t>1569.46m2</w:t>
            </w:r>
          </w:p>
        </w:tc>
        <w:tc>
          <w:tcPr>
            <w:tcW w:w="2268" w:type="dxa"/>
            <w:vAlign w:val="center"/>
          </w:tcPr>
          <w:p w:rsidR="00D06590" w:rsidRDefault="008C5BBC">
            <w:pPr>
              <w:pStyle w:val="2"/>
            </w:pPr>
            <w:r>
              <w:t>计划标准</w:t>
            </w:r>
          </w:p>
          <w:p w:rsidR="00D06590" w:rsidRDefault="00D06590">
            <w:pPr>
              <w:pStyle w:val="2"/>
            </w:pP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工程合格率</w:t>
            </w:r>
          </w:p>
        </w:tc>
        <w:tc>
          <w:tcPr>
            <w:tcW w:w="2835" w:type="dxa"/>
            <w:vAlign w:val="center"/>
          </w:tcPr>
          <w:p w:rsidR="00D06590" w:rsidRDefault="008C5BBC">
            <w:pPr>
              <w:pStyle w:val="2"/>
            </w:pPr>
            <w:r>
              <w:t>通过验收的工程量占改造总量的比率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p w:rsidR="00D06590" w:rsidRDefault="00D06590">
            <w:pPr>
              <w:pStyle w:val="2"/>
            </w:pP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完成时效性</w:t>
            </w:r>
          </w:p>
        </w:tc>
        <w:tc>
          <w:tcPr>
            <w:tcW w:w="2835" w:type="dxa"/>
            <w:vAlign w:val="center"/>
          </w:tcPr>
          <w:p w:rsidR="00D06590" w:rsidRDefault="008C5BBC">
            <w:pPr>
              <w:pStyle w:val="2"/>
            </w:pPr>
            <w:r>
              <w:t>完成时效性</w:t>
            </w:r>
          </w:p>
        </w:tc>
        <w:tc>
          <w:tcPr>
            <w:tcW w:w="2551" w:type="dxa"/>
            <w:vAlign w:val="center"/>
          </w:tcPr>
          <w:p w:rsidR="00D06590" w:rsidRDefault="008C5BBC">
            <w:pPr>
              <w:pStyle w:val="2"/>
            </w:pPr>
            <w:r>
              <w:t>≤11月份</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总成本控制</w:t>
            </w:r>
          </w:p>
        </w:tc>
        <w:tc>
          <w:tcPr>
            <w:tcW w:w="2835" w:type="dxa"/>
            <w:vAlign w:val="center"/>
          </w:tcPr>
          <w:p w:rsidR="00D06590" w:rsidRDefault="008C5BBC">
            <w:pPr>
              <w:pStyle w:val="2"/>
            </w:pPr>
            <w:r>
              <w:t>总成本控制</w:t>
            </w:r>
          </w:p>
        </w:tc>
        <w:tc>
          <w:tcPr>
            <w:tcW w:w="2551" w:type="dxa"/>
            <w:vAlign w:val="center"/>
          </w:tcPr>
          <w:p w:rsidR="00D06590" w:rsidRDefault="008C5BBC">
            <w:pPr>
              <w:pStyle w:val="2"/>
            </w:pPr>
            <w:r>
              <w:t>≤442万元</w:t>
            </w:r>
          </w:p>
        </w:tc>
        <w:tc>
          <w:tcPr>
            <w:tcW w:w="2268" w:type="dxa"/>
            <w:vAlign w:val="center"/>
          </w:tcPr>
          <w:p w:rsidR="00D06590" w:rsidRDefault="008C5BBC">
            <w:pPr>
              <w:pStyle w:val="2"/>
            </w:pPr>
            <w:r>
              <w:t>计划标准</w:t>
            </w:r>
          </w:p>
          <w:p w:rsidR="00D06590" w:rsidRDefault="00D06590">
            <w:pPr>
              <w:pStyle w:val="2"/>
            </w:pPr>
          </w:p>
        </w:tc>
      </w:tr>
      <w:tr w:rsidR="00D06590">
        <w:trPr>
          <w:trHeight w:val="397"/>
          <w:jc w:val="center"/>
        </w:trPr>
        <w:tc>
          <w:tcPr>
            <w:tcW w:w="1417" w:type="dxa"/>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隐患率消除率</w:t>
            </w:r>
          </w:p>
        </w:tc>
        <w:tc>
          <w:tcPr>
            <w:tcW w:w="2835" w:type="dxa"/>
            <w:vAlign w:val="center"/>
          </w:tcPr>
          <w:p w:rsidR="00D06590" w:rsidRDefault="008C5BBC">
            <w:pPr>
              <w:pStyle w:val="2"/>
            </w:pPr>
            <w:r>
              <w:t>隐患率消除率</w:t>
            </w:r>
          </w:p>
        </w:tc>
        <w:tc>
          <w:tcPr>
            <w:tcW w:w="2551" w:type="dxa"/>
            <w:vAlign w:val="center"/>
          </w:tcPr>
          <w:p w:rsidR="00D06590" w:rsidRDefault="008C5BBC">
            <w:pPr>
              <w:pStyle w:val="2"/>
            </w:pPr>
            <w:r>
              <w:t>≥90%</w:t>
            </w:r>
          </w:p>
        </w:tc>
        <w:tc>
          <w:tcPr>
            <w:tcW w:w="2268" w:type="dxa"/>
            <w:vAlign w:val="center"/>
          </w:tcPr>
          <w:p w:rsidR="00D06590" w:rsidRDefault="008C5BBC">
            <w:pPr>
              <w:pStyle w:val="2"/>
            </w:pPr>
            <w:r>
              <w:t>计划标准</w:t>
            </w:r>
          </w:p>
          <w:p w:rsidR="00D06590" w:rsidRDefault="00D06590">
            <w:pPr>
              <w:pStyle w:val="2"/>
            </w:pP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参观游客满意度</w:t>
            </w:r>
          </w:p>
        </w:tc>
        <w:tc>
          <w:tcPr>
            <w:tcW w:w="2835" w:type="dxa"/>
            <w:vAlign w:val="center"/>
          </w:tcPr>
          <w:p w:rsidR="00D06590" w:rsidRDefault="008C5BBC">
            <w:pPr>
              <w:pStyle w:val="2"/>
            </w:pPr>
            <w:r>
              <w:t>持满意评价的参观游客人数占调查总人数的比率。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p w:rsidR="00D06590" w:rsidRDefault="00D06590">
            <w:pPr>
              <w:pStyle w:val="2"/>
            </w:pP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8、关于提前下达2022年中央补助地方公共文化服务体系建设专项资金预算的通知  (冀财教[2021]138号)绩效目标表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我单位通过安排送戏下乡演出活动100场；送文艺下乡演出活动60场；购置数字阅读资源一批、戏曲服装一批、宣传资料一批、图书购置一批、武术器材一批、农村灯光音响一批、拉杆音响80套；完善基础设施，保障文化活动开展，丰富文化供给，保障基本权益。提升公共文化服务水平；增加人民群众满意度</w:t>
            </w: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送戏下乡演出场次</w:t>
            </w:r>
          </w:p>
        </w:tc>
        <w:tc>
          <w:tcPr>
            <w:tcW w:w="2835" w:type="dxa"/>
            <w:vAlign w:val="center"/>
          </w:tcPr>
          <w:p w:rsidR="00D06590" w:rsidRDefault="008C5BBC">
            <w:pPr>
              <w:pStyle w:val="2"/>
            </w:pPr>
            <w:r>
              <w:t>送戏下乡演出的场次</w:t>
            </w:r>
          </w:p>
        </w:tc>
        <w:tc>
          <w:tcPr>
            <w:tcW w:w="2551" w:type="dxa"/>
            <w:vAlign w:val="center"/>
          </w:tcPr>
          <w:p w:rsidR="00D06590" w:rsidRDefault="008C5BBC">
            <w:pPr>
              <w:pStyle w:val="2"/>
            </w:pPr>
            <w:r>
              <w:t>≥100场</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送文艺下乡演出场次</w:t>
            </w:r>
          </w:p>
        </w:tc>
        <w:tc>
          <w:tcPr>
            <w:tcW w:w="2835" w:type="dxa"/>
            <w:vAlign w:val="center"/>
          </w:tcPr>
          <w:p w:rsidR="00D06590" w:rsidRDefault="008C5BBC">
            <w:pPr>
              <w:pStyle w:val="2"/>
            </w:pPr>
            <w:r>
              <w:t>送文艺下乡演出的场次</w:t>
            </w:r>
          </w:p>
        </w:tc>
        <w:tc>
          <w:tcPr>
            <w:tcW w:w="2551" w:type="dxa"/>
            <w:vAlign w:val="center"/>
          </w:tcPr>
          <w:p w:rsidR="00D06590" w:rsidRDefault="008C5BBC">
            <w:pPr>
              <w:pStyle w:val="2"/>
            </w:pPr>
            <w:r>
              <w:t>≥60场</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农村拉杆音箱购置数量</w:t>
            </w:r>
          </w:p>
        </w:tc>
        <w:tc>
          <w:tcPr>
            <w:tcW w:w="2835" w:type="dxa"/>
            <w:vAlign w:val="center"/>
          </w:tcPr>
          <w:p w:rsidR="00D06590" w:rsidRDefault="008C5BBC">
            <w:pPr>
              <w:pStyle w:val="2"/>
            </w:pPr>
            <w:r>
              <w:t>农村拉杆音箱购置数量</w:t>
            </w:r>
          </w:p>
        </w:tc>
        <w:tc>
          <w:tcPr>
            <w:tcW w:w="2551" w:type="dxa"/>
            <w:vAlign w:val="center"/>
          </w:tcPr>
          <w:p w:rsidR="00D06590" w:rsidRDefault="008C5BBC">
            <w:pPr>
              <w:pStyle w:val="2"/>
            </w:pPr>
            <w:r>
              <w:t>≥80套</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服务、购置质量合格率</w:t>
            </w:r>
          </w:p>
        </w:tc>
        <w:tc>
          <w:tcPr>
            <w:tcW w:w="2835" w:type="dxa"/>
            <w:vAlign w:val="center"/>
          </w:tcPr>
          <w:p w:rsidR="00D06590" w:rsidRDefault="008C5BBC">
            <w:pPr>
              <w:pStyle w:val="2"/>
            </w:pPr>
            <w:r>
              <w:t>购置的文体器材、演出合格的数量占所有购置数量的比率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项目完成时间</w:t>
            </w:r>
          </w:p>
        </w:tc>
        <w:tc>
          <w:tcPr>
            <w:tcW w:w="2835" w:type="dxa"/>
            <w:vAlign w:val="center"/>
          </w:tcPr>
          <w:p w:rsidR="00D06590" w:rsidRDefault="008C5BBC">
            <w:pPr>
              <w:pStyle w:val="2"/>
            </w:pPr>
            <w:r>
              <w:t>项目总体完成时间</w:t>
            </w:r>
          </w:p>
        </w:tc>
        <w:tc>
          <w:tcPr>
            <w:tcW w:w="2551" w:type="dxa"/>
            <w:vAlign w:val="center"/>
          </w:tcPr>
          <w:p w:rsidR="00D06590" w:rsidRDefault="008C5BBC">
            <w:pPr>
              <w:pStyle w:val="2"/>
            </w:pPr>
            <w:r>
              <w:t>≤11 月份</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按总成本控制</w:t>
            </w:r>
          </w:p>
        </w:tc>
        <w:tc>
          <w:tcPr>
            <w:tcW w:w="2835" w:type="dxa"/>
            <w:vAlign w:val="center"/>
          </w:tcPr>
          <w:p w:rsidR="00D06590" w:rsidRDefault="008C5BBC">
            <w:pPr>
              <w:pStyle w:val="2"/>
            </w:pPr>
            <w:r>
              <w:t>按总成本控制</w:t>
            </w:r>
          </w:p>
        </w:tc>
        <w:tc>
          <w:tcPr>
            <w:tcW w:w="2551" w:type="dxa"/>
            <w:vAlign w:val="center"/>
          </w:tcPr>
          <w:p w:rsidR="00D06590" w:rsidRDefault="008C5BBC">
            <w:pPr>
              <w:pStyle w:val="2"/>
            </w:pPr>
            <w:r>
              <w:t>≤227.18万元</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公共文化服务好评率</w:t>
            </w:r>
          </w:p>
        </w:tc>
        <w:tc>
          <w:tcPr>
            <w:tcW w:w="2835" w:type="dxa"/>
            <w:vAlign w:val="center"/>
          </w:tcPr>
          <w:p w:rsidR="00D06590" w:rsidRDefault="008C5BBC">
            <w:pPr>
              <w:pStyle w:val="2"/>
            </w:pPr>
            <w:r>
              <w:t>调查群众对免费开放设施的好评占调查总人数的比率</w:t>
            </w:r>
          </w:p>
        </w:tc>
        <w:tc>
          <w:tcPr>
            <w:tcW w:w="2551" w:type="dxa"/>
            <w:vAlign w:val="center"/>
          </w:tcPr>
          <w:p w:rsidR="00D06590" w:rsidRDefault="008C5BBC">
            <w:pPr>
              <w:pStyle w:val="2"/>
            </w:pPr>
            <w:r>
              <w:t>≥90%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设备使用率</w:t>
            </w:r>
          </w:p>
        </w:tc>
        <w:tc>
          <w:tcPr>
            <w:tcW w:w="2835" w:type="dxa"/>
            <w:vAlign w:val="center"/>
          </w:tcPr>
          <w:p w:rsidR="00D06590" w:rsidRDefault="008C5BBC">
            <w:pPr>
              <w:pStyle w:val="2"/>
            </w:pPr>
            <w:r>
              <w:t>设备使用率=设备实际使用时间/设备计划使用比率</w:t>
            </w:r>
          </w:p>
        </w:tc>
        <w:tc>
          <w:tcPr>
            <w:tcW w:w="2551" w:type="dxa"/>
            <w:vAlign w:val="center"/>
          </w:tcPr>
          <w:p w:rsidR="00D06590" w:rsidRDefault="008C5BBC">
            <w:pPr>
              <w:pStyle w:val="2"/>
            </w:pPr>
            <w:r>
              <w:t>≥99%</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收益观众满意度</w:t>
            </w:r>
          </w:p>
        </w:tc>
        <w:tc>
          <w:tcPr>
            <w:tcW w:w="2835" w:type="dxa"/>
            <w:vAlign w:val="center"/>
          </w:tcPr>
          <w:p w:rsidR="00D06590" w:rsidRDefault="008C5BBC">
            <w:pPr>
              <w:pStyle w:val="2"/>
            </w:pPr>
            <w:r>
              <w:t>调查中满意和较满意的人数占调查总人数的比例</w:t>
            </w:r>
          </w:p>
        </w:tc>
        <w:tc>
          <w:tcPr>
            <w:tcW w:w="2551" w:type="dxa"/>
            <w:vAlign w:val="center"/>
          </w:tcPr>
          <w:p w:rsidR="00D06590" w:rsidRDefault="008C5BBC">
            <w:pPr>
              <w:pStyle w:val="2"/>
            </w:pPr>
            <w:r>
              <w:t>≥90%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村街满意度</w:t>
            </w:r>
          </w:p>
        </w:tc>
        <w:tc>
          <w:tcPr>
            <w:tcW w:w="2835" w:type="dxa"/>
            <w:vAlign w:val="center"/>
          </w:tcPr>
          <w:p w:rsidR="00D06590" w:rsidRDefault="008C5BBC">
            <w:pPr>
              <w:pStyle w:val="2"/>
            </w:pPr>
            <w:r>
              <w:t>调查中村街对文化设施建设和服务满意度</w:t>
            </w:r>
          </w:p>
        </w:tc>
        <w:tc>
          <w:tcPr>
            <w:tcW w:w="2551" w:type="dxa"/>
            <w:vAlign w:val="center"/>
          </w:tcPr>
          <w:p w:rsidR="00D06590" w:rsidRDefault="008C5BBC">
            <w:pPr>
              <w:pStyle w:val="2"/>
            </w:pPr>
            <w:r>
              <w:t>≥90%</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9、关于提前下达2022年中央补助地方美术馆 公共图书馆 文化馆（站）免费开放补助资金预算的通知  (冀财教[2021]141号) (图书馆)绩效目标表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1.通过多种阅读形式，为群众搭建阅读平台，提升群众文化水平,传播社会主义核心价值观，提升群众对政府服务满意度。</w:t>
            </w:r>
          </w:p>
          <w:p w:rsidR="00D06590" w:rsidRDefault="008C5BBC">
            <w:pPr>
              <w:pStyle w:val="2"/>
            </w:pPr>
            <w:r>
              <w:t>2.通过服务特殊人群、组织志愿者服务等活动，丰富群众文化生活，增强我市凝聚力，关爱特殊群体，体现公共文化服务的均等便利，构建社会和谐环境，弘扬优秀传统文化，传播社会主义核心价值观，提升群众对政府服务满意度。</w:t>
            </w: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图书馆免费开放天数</w:t>
            </w:r>
          </w:p>
        </w:tc>
        <w:tc>
          <w:tcPr>
            <w:tcW w:w="2835" w:type="dxa"/>
            <w:vAlign w:val="center"/>
          </w:tcPr>
          <w:p w:rsidR="00D06590" w:rsidRDefault="008C5BBC">
            <w:pPr>
              <w:pStyle w:val="2"/>
            </w:pPr>
            <w:r>
              <w:t>全年开放天数</w:t>
            </w:r>
          </w:p>
        </w:tc>
        <w:tc>
          <w:tcPr>
            <w:tcW w:w="2551" w:type="dxa"/>
            <w:vAlign w:val="center"/>
          </w:tcPr>
          <w:p w:rsidR="00D06590" w:rsidRDefault="008C5BBC">
            <w:pPr>
              <w:pStyle w:val="2"/>
            </w:pPr>
            <w:r>
              <w:t>≥360天</w:t>
            </w:r>
          </w:p>
        </w:tc>
        <w:tc>
          <w:tcPr>
            <w:tcW w:w="2268" w:type="dxa"/>
            <w:vAlign w:val="center"/>
          </w:tcPr>
          <w:p w:rsidR="00D06590" w:rsidRDefault="008C5BBC">
            <w:pPr>
              <w:pStyle w:val="2"/>
            </w:pPr>
            <w:r>
              <w:t>工作计划标准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接待人次</w:t>
            </w:r>
          </w:p>
        </w:tc>
        <w:tc>
          <w:tcPr>
            <w:tcW w:w="2835" w:type="dxa"/>
            <w:vAlign w:val="center"/>
          </w:tcPr>
          <w:p w:rsidR="00D06590" w:rsidRDefault="008C5BBC">
            <w:pPr>
              <w:pStyle w:val="2"/>
            </w:pPr>
            <w:r>
              <w:t>图书馆每年接待的人次</w:t>
            </w:r>
          </w:p>
        </w:tc>
        <w:tc>
          <w:tcPr>
            <w:tcW w:w="2551" w:type="dxa"/>
            <w:vAlign w:val="center"/>
          </w:tcPr>
          <w:p w:rsidR="00D06590" w:rsidRDefault="008C5BBC">
            <w:pPr>
              <w:pStyle w:val="2"/>
            </w:pPr>
            <w:r>
              <w:t>≥150000人次</w:t>
            </w:r>
          </w:p>
        </w:tc>
        <w:tc>
          <w:tcPr>
            <w:tcW w:w="2268" w:type="dxa"/>
            <w:vAlign w:val="center"/>
          </w:tcPr>
          <w:p w:rsidR="00D06590" w:rsidRDefault="008C5BBC">
            <w:pPr>
              <w:pStyle w:val="2"/>
            </w:pPr>
            <w:r>
              <w:t>工作计划标准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维修合格率(%)</w:t>
            </w:r>
          </w:p>
        </w:tc>
        <w:tc>
          <w:tcPr>
            <w:tcW w:w="2835" w:type="dxa"/>
            <w:vAlign w:val="center"/>
          </w:tcPr>
          <w:p w:rsidR="00D06590" w:rsidRDefault="008C5BBC">
            <w:pPr>
              <w:pStyle w:val="2"/>
            </w:pPr>
            <w:r>
              <w:t>维修合格率(%)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工作计划标准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项目整体完成的时效</w:t>
            </w:r>
          </w:p>
          <w:p w:rsidR="00D06590" w:rsidRDefault="00D06590">
            <w:pPr>
              <w:pStyle w:val="2"/>
            </w:pPr>
          </w:p>
        </w:tc>
        <w:tc>
          <w:tcPr>
            <w:tcW w:w="2835" w:type="dxa"/>
            <w:vAlign w:val="center"/>
          </w:tcPr>
          <w:p w:rsidR="00D06590" w:rsidRDefault="008C5BBC">
            <w:pPr>
              <w:pStyle w:val="2"/>
            </w:pPr>
            <w:r>
              <w:t>项目整体完成的时效</w:t>
            </w:r>
          </w:p>
          <w:p w:rsidR="00D06590" w:rsidRDefault="00D06590">
            <w:pPr>
              <w:pStyle w:val="2"/>
            </w:pPr>
          </w:p>
        </w:tc>
        <w:tc>
          <w:tcPr>
            <w:tcW w:w="2551" w:type="dxa"/>
            <w:vAlign w:val="center"/>
          </w:tcPr>
          <w:p w:rsidR="00D06590" w:rsidRDefault="008C5BBC">
            <w:pPr>
              <w:pStyle w:val="2"/>
            </w:pPr>
            <w:r>
              <w:t>≤11月份</w:t>
            </w:r>
          </w:p>
        </w:tc>
        <w:tc>
          <w:tcPr>
            <w:tcW w:w="2268" w:type="dxa"/>
            <w:vAlign w:val="center"/>
          </w:tcPr>
          <w:p w:rsidR="00D06590" w:rsidRDefault="008C5BBC">
            <w:pPr>
              <w:pStyle w:val="2"/>
            </w:pPr>
            <w:r>
              <w:t>工作计划标准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按总成本控制</w:t>
            </w:r>
          </w:p>
        </w:tc>
        <w:tc>
          <w:tcPr>
            <w:tcW w:w="2835" w:type="dxa"/>
            <w:vAlign w:val="center"/>
          </w:tcPr>
          <w:p w:rsidR="00D06590" w:rsidRDefault="008C5BBC">
            <w:pPr>
              <w:pStyle w:val="2"/>
            </w:pPr>
            <w:r>
              <w:t>按总成本控制</w:t>
            </w:r>
          </w:p>
        </w:tc>
        <w:tc>
          <w:tcPr>
            <w:tcW w:w="2551" w:type="dxa"/>
            <w:vAlign w:val="center"/>
          </w:tcPr>
          <w:p w:rsidR="00D06590" w:rsidRDefault="008C5BBC">
            <w:pPr>
              <w:pStyle w:val="2"/>
            </w:pPr>
            <w:r>
              <w:t>≤12万元</w:t>
            </w:r>
          </w:p>
        </w:tc>
        <w:tc>
          <w:tcPr>
            <w:tcW w:w="2268" w:type="dxa"/>
            <w:vAlign w:val="center"/>
          </w:tcPr>
          <w:p w:rsidR="00D06590" w:rsidRDefault="008C5BBC">
            <w:pPr>
              <w:pStyle w:val="2"/>
            </w:pPr>
            <w:r>
              <w:t>工作计划标准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免费开放服务水平提升</w:t>
            </w:r>
          </w:p>
        </w:tc>
        <w:tc>
          <w:tcPr>
            <w:tcW w:w="2835" w:type="dxa"/>
            <w:vAlign w:val="center"/>
          </w:tcPr>
          <w:p w:rsidR="00D06590" w:rsidRDefault="008C5BBC">
            <w:pPr>
              <w:pStyle w:val="2"/>
            </w:pPr>
            <w:r>
              <w:t>免费开放服务水平提升</w:t>
            </w:r>
          </w:p>
        </w:tc>
        <w:tc>
          <w:tcPr>
            <w:tcW w:w="2551" w:type="dxa"/>
            <w:vAlign w:val="center"/>
          </w:tcPr>
          <w:p w:rsidR="00D06590" w:rsidRDefault="008C5BBC">
            <w:pPr>
              <w:pStyle w:val="2"/>
            </w:pPr>
            <w:r>
              <w:t>长期</w:t>
            </w:r>
          </w:p>
        </w:tc>
        <w:tc>
          <w:tcPr>
            <w:tcW w:w="2268" w:type="dxa"/>
            <w:vAlign w:val="center"/>
          </w:tcPr>
          <w:p w:rsidR="00D06590" w:rsidRDefault="008C5BBC">
            <w:pPr>
              <w:pStyle w:val="2"/>
            </w:pPr>
            <w:r>
              <w:t>工作计划标准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免费开放图书馆正常运转</w:t>
            </w:r>
          </w:p>
        </w:tc>
        <w:tc>
          <w:tcPr>
            <w:tcW w:w="2835" w:type="dxa"/>
            <w:vAlign w:val="center"/>
          </w:tcPr>
          <w:p w:rsidR="00D06590" w:rsidRDefault="008C5BBC">
            <w:pPr>
              <w:pStyle w:val="2"/>
            </w:pPr>
            <w:r>
              <w:t>免费开放图书馆正常运转</w:t>
            </w:r>
          </w:p>
        </w:tc>
        <w:tc>
          <w:tcPr>
            <w:tcW w:w="2551" w:type="dxa"/>
            <w:vAlign w:val="center"/>
          </w:tcPr>
          <w:p w:rsidR="00D06590" w:rsidRDefault="008C5BBC">
            <w:pPr>
              <w:pStyle w:val="2"/>
            </w:pPr>
            <w:r>
              <w:t>≥95%</w:t>
            </w:r>
          </w:p>
        </w:tc>
        <w:tc>
          <w:tcPr>
            <w:tcW w:w="2268" w:type="dxa"/>
            <w:vAlign w:val="center"/>
          </w:tcPr>
          <w:p w:rsidR="00D06590" w:rsidRDefault="008C5BBC">
            <w:pPr>
              <w:pStyle w:val="2"/>
            </w:pPr>
            <w:r>
              <w:t>工作计划标准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读者满意度</w:t>
            </w:r>
          </w:p>
        </w:tc>
        <w:tc>
          <w:tcPr>
            <w:tcW w:w="2835" w:type="dxa"/>
            <w:vAlign w:val="center"/>
          </w:tcPr>
          <w:p w:rsidR="00D06590" w:rsidRDefault="008C5BBC">
            <w:pPr>
              <w:pStyle w:val="2"/>
            </w:pPr>
            <w:r>
              <w:t>调查中满意和较满意的人数占总人数比率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工作计划标准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10、关于提前下达2022年中央补助地方美术馆 公共图书馆 文化馆（站）免费开放补助资金预算的通知  (冀财教[2021]141号) (文化馆)绩效目标表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1.通过举办农民文艺汇演，为群众搭建舞台，提升群众艺术水平,传播社会主义核心价值观，提升群众对政府服务满意度。</w:t>
            </w:r>
          </w:p>
          <w:p w:rsidR="00D06590" w:rsidRDefault="008C5BBC">
            <w:pPr>
              <w:pStyle w:val="2"/>
            </w:pPr>
            <w:r>
              <w:t>2.通过出版《益津关》，搜集整理传播群众文学及公共文化服务成果。</w:t>
            </w:r>
          </w:p>
          <w:p w:rsidR="00D06590" w:rsidRDefault="008C5BBC">
            <w:pPr>
              <w:pStyle w:val="2"/>
            </w:pPr>
            <w:r>
              <w:t>3.通过举办群众书画展览，服务群众艺术，提高群众艺术素养，营造艺术氛围与平台，发掘文化骨干。</w:t>
            </w:r>
          </w:p>
          <w:p w:rsidR="00D06590" w:rsidRDefault="008C5BBC">
            <w:pPr>
              <w:pStyle w:val="2"/>
            </w:pPr>
            <w:r>
              <w:t>4.通过举办节日演出、服务特殊人群、组织志愿者服务等活动，丰富群众文化生活，增强我市凝聚力，关爱特殊群体，体现公共文化服务的均等便利，构建社会和谐环境，弘扬优秀传统文化，传播社会主义核心价值观，提升群众对政府服务满意度。</w:t>
            </w: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出版刊物</w:t>
            </w:r>
          </w:p>
        </w:tc>
        <w:tc>
          <w:tcPr>
            <w:tcW w:w="2835" w:type="dxa"/>
            <w:vAlign w:val="center"/>
          </w:tcPr>
          <w:p w:rsidR="00D06590" w:rsidRDefault="008C5BBC">
            <w:pPr>
              <w:pStyle w:val="2"/>
            </w:pPr>
            <w:r>
              <w:t>刊物数量</w:t>
            </w:r>
          </w:p>
        </w:tc>
        <w:tc>
          <w:tcPr>
            <w:tcW w:w="2551" w:type="dxa"/>
            <w:vAlign w:val="center"/>
          </w:tcPr>
          <w:p w:rsidR="00D06590" w:rsidRDefault="008C5BBC">
            <w:pPr>
              <w:pStyle w:val="2"/>
            </w:pPr>
            <w:r>
              <w:t>≥400册</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文化馆举办活动参与人次</w:t>
            </w:r>
          </w:p>
        </w:tc>
        <w:tc>
          <w:tcPr>
            <w:tcW w:w="2835" w:type="dxa"/>
            <w:vAlign w:val="center"/>
          </w:tcPr>
          <w:p w:rsidR="00D06590" w:rsidRDefault="008C5BBC">
            <w:pPr>
              <w:pStyle w:val="2"/>
            </w:pPr>
            <w:r>
              <w:t>文化馆举办活动参与人次</w:t>
            </w:r>
          </w:p>
        </w:tc>
        <w:tc>
          <w:tcPr>
            <w:tcW w:w="2551" w:type="dxa"/>
            <w:vAlign w:val="center"/>
          </w:tcPr>
          <w:p w:rsidR="00D06590" w:rsidRDefault="008C5BBC">
            <w:pPr>
              <w:pStyle w:val="2"/>
            </w:pPr>
            <w:r>
              <w:t>≥1万人次</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刊物合格率</w:t>
            </w:r>
          </w:p>
        </w:tc>
        <w:tc>
          <w:tcPr>
            <w:tcW w:w="2835" w:type="dxa"/>
            <w:vAlign w:val="center"/>
          </w:tcPr>
          <w:p w:rsidR="00D06590" w:rsidRDefault="008C5BBC">
            <w:pPr>
              <w:pStyle w:val="2"/>
            </w:pPr>
            <w:r>
              <w:t>出版合格数量与总量比率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项目完成时间</w:t>
            </w:r>
          </w:p>
          <w:p w:rsidR="00D06590" w:rsidRDefault="00D06590">
            <w:pPr>
              <w:pStyle w:val="2"/>
            </w:pPr>
          </w:p>
          <w:p w:rsidR="00D06590" w:rsidRDefault="00D06590">
            <w:pPr>
              <w:pStyle w:val="2"/>
            </w:pPr>
          </w:p>
        </w:tc>
        <w:tc>
          <w:tcPr>
            <w:tcW w:w="2835" w:type="dxa"/>
            <w:vAlign w:val="center"/>
          </w:tcPr>
          <w:p w:rsidR="00D06590" w:rsidRDefault="008C5BBC">
            <w:pPr>
              <w:pStyle w:val="2"/>
            </w:pPr>
            <w:r>
              <w:t>项目完成时间</w:t>
            </w:r>
          </w:p>
          <w:p w:rsidR="00D06590" w:rsidRDefault="00D06590">
            <w:pPr>
              <w:pStyle w:val="2"/>
            </w:pPr>
          </w:p>
          <w:p w:rsidR="00D06590" w:rsidRDefault="00D06590">
            <w:pPr>
              <w:pStyle w:val="2"/>
            </w:pPr>
          </w:p>
        </w:tc>
        <w:tc>
          <w:tcPr>
            <w:tcW w:w="2551" w:type="dxa"/>
            <w:vAlign w:val="center"/>
          </w:tcPr>
          <w:p w:rsidR="00D06590" w:rsidRDefault="008C5BBC">
            <w:pPr>
              <w:pStyle w:val="2"/>
            </w:pPr>
            <w:r>
              <w:t>≤11月份</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按总成本控制</w:t>
            </w:r>
          </w:p>
        </w:tc>
        <w:tc>
          <w:tcPr>
            <w:tcW w:w="2835" w:type="dxa"/>
            <w:vAlign w:val="center"/>
          </w:tcPr>
          <w:p w:rsidR="00D06590" w:rsidRDefault="008C5BBC">
            <w:pPr>
              <w:pStyle w:val="2"/>
            </w:pPr>
            <w:r>
              <w:t>按总成本控制</w:t>
            </w:r>
          </w:p>
        </w:tc>
        <w:tc>
          <w:tcPr>
            <w:tcW w:w="2551" w:type="dxa"/>
            <w:vAlign w:val="center"/>
          </w:tcPr>
          <w:p w:rsidR="00D06590" w:rsidRDefault="008C5BBC">
            <w:pPr>
              <w:pStyle w:val="2"/>
            </w:pPr>
            <w:r>
              <w:t>≤12万元</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免费开放服务水平提升</w:t>
            </w:r>
          </w:p>
        </w:tc>
        <w:tc>
          <w:tcPr>
            <w:tcW w:w="2835" w:type="dxa"/>
            <w:vAlign w:val="center"/>
          </w:tcPr>
          <w:p w:rsidR="00D06590" w:rsidRDefault="008C5BBC">
            <w:pPr>
              <w:pStyle w:val="2"/>
            </w:pPr>
            <w:r>
              <w:t>免费开放服务水平提升</w:t>
            </w:r>
          </w:p>
        </w:tc>
        <w:tc>
          <w:tcPr>
            <w:tcW w:w="2551" w:type="dxa"/>
            <w:vAlign w:val="center"/>
          </w:tcPr>
          <w:p w:rsidR="00D06590" w:rsidRDefault="008C5BBC">
            <w:pPr>
              <w:pStyle w:val="2"/>
            </w:pPr>
            <w:r>
              <w:t>长期</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免费开放文化馆正常运转</w:t>
            </w:r>
          </w:p>
        </w:tc>
        <w:tc>
          <w:tcPr>
            <w:tcW w:w="2835" w:type="dxa"/>
            <w:vAlign w:val="center"/>
          </w:tcPr>
          <w:p w:rsidR="00D06590" w:rsidRDefault="008C5BBC">
            <w:pPr>
              <w:pStyle w:val="2"/>
            </w:pPr>
            <w:r>
              <w:t>免费开放文化馆正常运转</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培训人群满意度</w:t>
            </w:r>
          </w:p>
        </w:tc>
        <w:tc>
          <w:tcPr>
            <w:tcW w:w="2835" w:type="dxa"/>
            <w:vAlign w:val="center"/>
          </w:tcPr>
          <w:p w:rsidR="00D06590" w:rsidRDefault="008C5BBC">
            <w:pPr>
              <w:pStyle w:val="2"/>
            </w:pPr>
            <w:r>
              <w:t>调查参与人群满意人数占总调查人数的比率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11、关于提前下达2023年国家非物质文化遗产保护资金预算的通知（冀财教[2022]154号）绩效目标表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1.通过为1名国家级非遗传承人发放补助，利于开展传习活动。</w:t>
            </w:r>
          </w:p>
          <w:p w:rsidR="00D06590" w:rsidRDefault="008C5BBC">
            <w:pPr>
              <w:pStyle w:val="2"/>
            </w:pPr>
            <w:r>
              <w:t>2.通过购置传承实践乐器，提高队伍积极性，改善项目传承环境；运用数字化手段对项目进行建档，开建数字化平台，向公众展示并进行互动，扩大社会认知度、传播度；拍摄非遗资料，记录和保存非遗文化精髓。</w:t>
            </w: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建立数字展示平台</w:t>
            </w:r>
          </w:p>
        </w:tc>
        <w:tc>
          <w:tcPr>
            <w:tcW w:w="2835" w:type="dxa"/>
            <w:vAlign w:val="center"/>
          </w:tcPr>
          <w:p w:rsidR="00D06590" w:rsidRDefault="008C5BBC">
            <w:pPr>
              <w:pStyle w:val="2"/>
            </w:pPr>
            <w:r>
              <w:t>建立数字平台的个数</w:t>
            </w:r>
          </w:p>
        </w:tc>
        <w:tc>
          <w:tcPr>
            <w:tcW w:w="2551" w:type="dxa"/>
            <w:vAlign w:val="center"/>
          </w:tcPr>
          <w:p w:rsidR="00D06590" w:rsidRDefault="008C5BBC">
            <w:pPr>
              <w:pStyle w:val="2"/>
            </w:pPr>
            <w:r>
              <w:t>≥1个</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开展线下交流活动传承人参与人次</w:t>
            </w:r>
          </w:p>
        </w:tc>
        <w:tc>
          <w:tcPr>
            <w:tcW w:w="2835" w:type="dxa"/>
            <w:vAlign w:val="center"/>
          </w:tcPr>
          <w:p w:rsidR="00D06590" w:rsidRDefault="008C5BBC">
            <w:pPr>
              <w:pStyle w:val="2"/>
            </w:pPr>
            <w:r>
              <w:t>开展线下交流活动传承人参与人次</w:t>
            </w:r>
          </w:p>
        </w:tc>
        <w:tc>
          <w:tcPr>
            <w:tcW w:w="2551" w:type="dxa"/>
            <w:vAlign w:val="center"/>
          </w:tcPr>
          <w:p w:rsidR="00D06590" w:rsidRDefault="008C5BBC">
            <w:pPr>
              <w:pStyle w:val="2"/>
            </w:pPr>
            <w:r>
              <w:t>≥800人次</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线下观看人次</w:t>
            </w:r>
          </w:p>
        </w:tc>
        <w:tc>
          <w:tcPr>
            <w:tcW w:w="2835" w:type="dxa"/>
            <w:vAlign w:val="center"/>
          </w:tcPr>
          <w:p w:rsidR="00D06590" w:rsidRDefault="008C5BBC">
            <w:pPr>
              <w:pStyle w:val="2"/>
            </w:pPr>
            <w:r>
              <w:t>线下观看人次</w:t>
            </w:r>
          </w:p>
        </w:tc>
        <w:tc>
          <w:tcPr>
            <w:tcW w:w="2551" w:type="dxa"/>
            <w:vAlign w:val="center"/>
          </w:tcPr>
          <w:p w:rsidR="00D06590" w:rsidRDefault="008C5BBC">
            <w:pPr>
              <w:pStyle w:val="2"/>
            </w:pPr>
            <w:r>
              <w:t>≥1200人次</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购置质量合格率</w:t>
            </w:r>
          </w:p>
        </w:tc>
        <w:tc>
          <w:tcPr>
            <w:tcW w:w="2835" w:type="dxa"/>
            <w:vAlign w:val="center"/>
          </w:tcPr>
          <w:p w:rsidR="00D06590" w:rsidRDefault="008C5BBC">
            <w:pPr>
              <w:pStyle w:val="2"/>
            </w:pPr>
            <w:r>
              <w:t>购置质量合格率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国家级代表性传承人传承活动补助发放到位率</w:t>
            </w:r>
          </w:p>
        </w:tc>
        <w:tc>
          <w:tcPr>
            <w:tcW w:w="2835" w:type="dxa"/>
            <w:vAlign w:val="center"/>
          </w:tcPr>
          <w:p w:rsidR="00D06590" w:rsidRDefault="008C5BBC">
            <w:pPr>
              <w:pStyle w:val="2"/>
            </w:pPr>
            <w:r>
              <w:t>国家级代表性传承人传承活动补助发放到位率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完成时限</w:t>
            </w:r>
          </w:p>
        </w:tc>
        <w:tc>
          <w:tcPr>
            <w:tcW w:w="2835" w:type="dxa"/>
            <w:vAlign w:val="center"/>
          </w:tcPr>
          <w:p w:rsidR="00D06590" w:rsidRDefault="008C5BBC">
            <w:pPr>
              <w:pStyle w:val="2"/>
            </w:pPr>
            <w:r>
              <w:t>完成时限</w:t>
            </w:r>
          </w:p>
        </w:tc>
        <w:tc>
          <w:tcPr>
            <w:tcW w:w="2551" w:type="dxa"/>
            <w:vAlign w:val="center"/>
          </w:tcPr>
          <w:p w:rsidR="00D06590" w:rsidRDefault="008C5BBC">
            <w:pPr>
              <w:pStyle w:val="2"/>
            </w:pPr>
            <w:r>
              <w:t>≤11月</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按总成本控制</w:t>
            </w:r>
          </w:p>
        </w:tc>
        <w:tc>
          <w:tcPr>
            <w:tcW w:w="2835" w:type="dxa"/>
            <w:vAlign w:val="center"/>
          </w:tcPr>
          <w:p w:rsidR="00D06590" w:rsidRDefault="008C5BBC">
            <w:pPr>
              <w:pStyle w:val="2"/>
            </w:pPr>
            <w:r>
              <w:t>按总成本控制</w:t>
            </w:r>
          </w:p>
        </w:tc>
        <w:tc>
          <w:tcPr>
            <w:tcW w:w="2551" w:type="dxa"/>
            <w:vAlign w:val="center"/>
          </w:tcPr>
          <w:p w:rsidR="00D06590" w:rsidRDefault="008C5BBC">
            <w:pPr>
              <w:pStyle w:val="2"/>
            </w:pPr>
            <w:r>
              <w:t>≤42万元</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对提升非遗传承人技能艺能的影响</w:t>
            </w:r>
          </w:p>
        </w:tc>
        <w:tc>
          <w:tcPr>
            <w:tcW w:w="2835" w:type="dxa"/>
            <w:vAlign w:val="center"/>
          </w:tcPr>
          <w:p w:rsidR="00D06590" w:rsidRDefault="008C5BBC">
            <w:pPr>
              <w:pStyle w:val="2"/>
            </w:pPr>
            <w:r>
              <w:t>对提升非遗传承人技能艺能的影响</w:t>
            </w:r>
          </w:p>
        </w:tc>
        <w:tc>
          <w:tcPr>
            <w:tcW w:w="2551" w:type="dxa"/>
            <w:vAlign w:val="center"/>
          </w:tcPr>
          <w:p w:rsidR="00D06590" w:rsidRDefault="008C5BBC">
            <w:pPr>
              <w:pStyle w:val="2"/>
            </w:pPr>
            <w:r>
              <w:t>长期</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对增强非遗保护传承氛围的影响</w:t>
            </w:r>
          </w:p>
        </w:tc>
        <w:tc>
          <w:tcPr>
            <w:tcW w:w="2835" w:type="dxa"/>
            <w:vAlign w:val="center"/>
          </w:tcPr>
          <w:p w:rsidR="00D06590" w:rsidRDefault="008C5BBC">
            <w:pPr>
              <w:pStyle w:val="2"/>
            </w:pPr>
            <w:r>
              <w:t>对增强非遗保护传承氛围的影响</w:t>
            </w:r>
          </w:p>
        </w:tc>
        <w:tc>
          <w:tcPr>
            <w:tcW w:w="2551" w:type="dxa"/>
            <w:vAlign w:val="center"/>
          </w:tcPr>
          <w:p w:rsidR="00D06590" w:rsidRDefault="008C5BBC">
            <w:pPr>
              <w:pStyle w:val="2"/>
            </w:pPr>
            <w:r>
              <w:t>长期</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对提升非遗社会关注度的影响</w:t>
            </w:r>
          </w:p>
        </w:tc>
        <w:tc>
          <w:tcPr>
            <w:tcW w:w="2835" w:type="dxa"/>
            <w:vAlign w:val="center"/>
          </w:tcPr>
          <w:p w:rsidR="00D06590" w:rsidRDefault="008C5BBC">
            <w:pPr>
              <w:pStyle w:val="2"/>
            </w:pPr>
            <w:r>
              <w:t>对提升非遗社会关注度的影响</w:t>
            </w:r>
          </w:p>
        </w:tc>
        <w:tc>
          <w:tcPr>
            <w:tcW w:w="2551" w:type="dxa"/>
            <w:vAlign w:val="center"/>
          </w:tcPr>
          <w:p w:rsidR="00D06590" w:rsidRDefault="008C5BBC">
            <w:pPr>
              <w:pStyle w:val="2"/>
            </w:pPr>
            <w:r>
              <w:t>长期</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乐器使用人群满意度</w:t>
            </w:r>
          </w:p>
        </w:tc>
        <w:tc>
          <w:tcPr>
            <w:tcW w:w="2835" w:type="dxa"/>
            <w:vAlign w:val="center"/>
          </w:tcPr>
          <w:p w:rsidR="00D06590" w:rsidRDefault="008C5BBC">
            <w:pPr>
              <w:pStyle w:val="2"/>
            </w:pPr>
            <w:r>
              <w:t>乐器使用人群满意度</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非遗交流展演活动现场观众满意度</w:t>
            </w:r>
          </w:p>
        </w:tc>
        <w:tc>
          <w:tcPr>
            <w:tcW w:w="2835" w:type="dxa"/>
            <w:vAlign w:val="center"/>
          </w:tcPr>
          <w:p w:rsidR="00D06590" w:rsidRDefault="008C5BBC">
            <w:pPr>
              <w:pStyle w:val="2"/>
            </w:pPr>
            <w:r>
              <w:t>非遗交流展演活动现场观众满意度</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12、关于提前下达2023年省级“三馆一站”免费开放补助资金的通知（冀财教[2022]174号）（图书馆）绩效目标表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1.通过维修维护馆内相关设施，完善公共文化服务体系，实现广覆盖、保基本、促公平，提高公共文化服务效能，创建国家一流图书馆，提高群众满意度。</w:t>
            </w:r>
            <w:r>
              <w:tab/>
            </w:r>
            <w:r>
              <w:tab/>
            </w:r>
            <w:r>
              <w:tab/>
            </w:r>
            <w:r>
              <w:tab/>
            </w:r>
            <w:r>
              <w:tab/>
            </w:r>
            <w:r>
              <w:tab/>
            </w:r>
          </w:p>
          <w:p w:rsidR="00D06590" w:rsidRDefault="00D06590">
            <w:pPr>
              <w:pStyle w:val="2"/>
            </w:pP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图书馆免费开放天数</w:t>
            </w:r>
          </w:p>
        </w:tc>
        <w:tc>
          <w:tcPr>
            <w:tcW w:w="2835" w:type="dxa"/>
            <w:vAlign w:val="center"/>
          </w:tcPr>
          <w:p w:rsidR="00D06590" w:rsidRDefault="008C5BBC">
            <w:pPr>
              <w:pStyle w:val="2"/>
            </w:pPr>
            <w:r>
              <w:t>全年开放天数</w:t>
            </w:r>
          </w:p>
        </w:tc>
        <w:tc>
          <w:tcPr>
            <w:tcW w:w="2551" w:type="dxa"/>
            <w:vAlign w:val="center"/>
          </w:tcPr>
          <w:p w:rsidR="00D06590" w:rsidRDefault="008C5BBC">
            <w:pPr>
              <w:pStyle w:val="2"/>
            </w:pPr>
            <w:r>
              <w:t>≥360天</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接待人次</w:t>
            </w:r>
          </w:p>
        </w:tc>
        <w:tc>
          <w:tcPr>
            <w:tcW w:w="2835" w:type="dxa"/>
            <w:vAlign w:val="center"/>
          </w:tcPr>
          <w:p w:rsidR="00D06590" w:rsidRDefault="008C5BBC">
            <w:pPr>
              <w:pStyle w:val="2"/>
            </w:pPr>
            <w:r>
              <w:t>图书馆每年接待的人次</w:t>
            </w:r>
          </w:p>
        </w:tc>
        <w:tc>
          <w:tcPr>
            <w:tcW w:w="2551" w:type="dxa"/>
            <w:vAlign w:val="center"/>
          </w:tcPr>
          <w:p w:rsidR="00D06590" w:rsidRDefault="008C5BBC">
            <w:pPr>
              <w:pStyle w:val="2"/>
            </w:pPr>
            <w:r>
              <w:t>≥150000人</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维修维护质量合格率</w:t>
            </w:r>
          </w:p>
        </w:tc>
        <w:tc>
          <w:tcPr>
            <w:tcW w:w="2835" w:type="dxa"/>
            <w:vAlign w:val="center"/>
          </w:tcPr>
          <w:p w:rsidR="00D06590" w:rsidRDefault="008C5BBC">
            <w:pPr>
              <w:pStyle w:val="2"/>
            </w:pPr>
            <w:r>
              <w:t>合格的维修维护工作占全部工作的比率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各项任务完成的及时率</w:t>
            </w:r>
          </w:p>
        </w:tc>
        <w:tc>
          <w:tcPr>
            <w:tcW w:w="2835" w:type="dxa"/>
            <w:vAlign w:val="center"/>
          </w:tcPr>
          <w:p w:rsidR="00D06590" w:rsidRDefault="008C5BBC">
            <w:pPr>
              <w:pStyle w:val="2"/>
            </w:pPr>
            <w:r>
              <w:t>各项任务完成的及时率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按总成本控制</w:t>
            </w:r>
          </w:p>
        </w:tc>
        <w:tc>
          <w:tcPr>
            <w:tcW w:w="2835" w:type="dxa"/>
            <w:vAlign w:val="center"/>
          </w:tcPr>
          <w:p w:rsidR="00D06590" w:rsidRDefault="008C5BBC">
            <w:pPr>
              <w:pStyle w:val="2"/>
            </w:pPr>
            <w:r>
              <w:t>按总成本控制</w:t>
            </w:r>
          </w:p>
        </w:tc>
        <w:tc>
          <w:tcPr>
            <w:tcW w:w="2551" w:type="dxa"/>
            <w:vAlign w:val="center"/>
          </w:tcPr>
          <w:p w:rsidR="00D06590" w:rsidRDefault="008C5BBC">
            <w:pPr>
              <w:pStyle w:val="2"/>
            </w:pPr>
            <w:r>
              <w:t>≤2万元</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免费开放服务水平稳步提升</w:t>
            </w:r>
          </w:p>
        </w:tc>
        <w:tc>
          <w:tcPr>
            <w:tcW w:w="2835" w:type="dxa"/>
            <w:vAlign w:val="center"/>
          </w:tcPr>
          <w:p w:rsidR="00D06590" w:rsidRDefault="008C5BBC">
            <w:pPr>
              <w:pStyle w:val="2"/>
            </w:pPr>
            <w:r>
              <w:t>免费开放服务水平稳步提升</w:t>
            </w:r>
          </w:p>
        </w:tc>
        <w:tc>
          <w:tcPr>
            <w:tcW w:w="2551" w:type="dxa"/>
            <w:vAlign w:val="center"/>
          </w:tcPr>
          <w:p w:rsidR="00D06590" w:rsidRDefault="008C5BBC">
            <w:pPr>
              <w:pStyle w:val="2"/>
            </w:pPr>
            <w:r>
              <w:t>长期</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免费开放图书馆正常运转</w:t>
            </w:r>
          </w:p>
        </w:tc>
        <w:tc>
          <w:tcPr>
            <w:tcW w:w="2835" w:type="dxa"/>
            <w:vAlign w:val="center"/>
          </w:tcPr>
          <w:p w:rsidR="00D06590" w:rsidRDefault="008C5BBC">
            <w:pPr>
              <w:pStyle w:val="2"/>
            </w:pPr>
            <w:r>
              <w:t>免费开放图书馆正常运转</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读者满意度</w:t>
            </w:r>
          </w:p>
        </w:tc>
        <w:tc>
          <w:tcPr>
            <w:tcW w:w="2835" w:type="dxa"/>
            <w:vAlign w:val="center"/>
          </w:tcPr>
          <w:p w:rsidR="00D06590" w:rsidRDefault="008C5BBC">
            <w:pPr>
              <w:pStyle w:val="2"/>
            </w:pPr>
            <w:r>
              <w:t>调查中满意和较满意的人数占总人数比率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13、关于提前下达2023年省级“三馆一站”免费开放补助资金的通知（冀财教[2022]174号）（文化馆）绩效目标表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1.通过举办基层交流辅导，为群众搭建平台，丰富群众文化生活，构建社会和谐环境，完善公共文化服务，弘扬传统文化，传播社会主义核心价值观，提升群众对政府服务满意度。</w:t>
            </w:r>
            <w:r>
              <w:tab/>
            </w:r>
            <w:r>
              <w:tab/>
            </w:r>
            <w:r>
              <w:tab/>
            </w:r>
            <w:r>
              <w:tab/>
            </w:r>
            <w:r>
              <w:tab/>
            </w:r>
            <w:r>
              <w:tab/>
            </w:r>
          </w:p>
          <w:p w:rsidR="00D06590" w:rsidRDefault="00D06590">
            <w:pPr>
              <w:pStyle w:val="2"/>
            </w:pP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组织举办群众文化活动数量</w:t>
            </w:r>
          </w:p>
        </w:tc>
        <w:tc>
          <w:tcPr>
            <w:tcW w:w="2835" w:type="dxa"/>
            <w:vAlign w:val="center"/>
          </w:tcPr>
          <w:p w:rsidR="00D06590" w:rsidRDefault="008C5BBC">
            <w:pPr>
              <w:pStyle w:val="2"/>
            </w:pPr>
            <w:r>
              <w:t>组织举办群众文化活动数量</w:t>
            </w:r>
          </w:p>
        </w:tc>
        <w:tc>
          <w:tcPr>
            <w:tcW w:w="2551" w:type="dxa"/>
            <w:vAlign w:val="center"/>
          </w:tcPr>
          <w:p w:rsidR="00D06590" w:rsidRDefault="008C5BBC">
            <w:pPr>
              <w:pStyle w:val="2"/>
            </w:pPr>
            <w:r>
              <w:t>≥4场</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群众参与文化馆（站）组织活动的人次</w:t>
            </w:r>
          </w:p>
        </w:tc>
        <w:tc>
          <w:tcPr>
            <w:tcW w:w="2835" w:type="dxa"/>
            <w:vAlign w:val="center"/>
          </w:tcPr>
          <w:p w:rsidR="00D06590" w:rsidRDefault="008C5BBC">
            <w:pPr>
              <w:pStyle w:val="2"/>
            </w:pPr>
            <w:r>
              <w:t>群众参与文化馆（站）组织活动的人次</w:t>
            </w:r>
          </w:p>
        </w:tc>
        <w:tc>
          <w:tcPr>
            <w:tcW w:w="2551" w:type="dxa"/>
            <w:vAlign w:val="center"/>
          </w:tcPr>
          <w:p w:rsidR="00D06590" w:rsidRDefault="008C5BBC">
            <w:pPr>
              <w:pStyle w:val="2"/>
            </w:pPr>
            <w:r>
              <w:t>≥4000人次</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节目合格率</w:t>
            </w:r>
          </w:p>
        </w:tc>
        <w:tc>
          <w:tcPr>
            <w:tcW w:w="2835" w:type="dxa"/>
            <w:vAlign w:val="center"/>
          </w:tcPr>
          <w:p w:rsidR="00D06590" w:rsidRDefault="008C5BBC">
            <w:pPr>
              <w:pStyle w:val="2"/>
            </w:pPr>
            <w:r>
              <w:t>演出节目合格数量与总量比率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完成时效性</w:t>
            </w:r>
          </w:p>
        </w:tc>
        <w:tc>
          <w:tcPr>
            <w:tcW w:w="2835" w:type="dxa"/>
            <w:vAlign w:val="center"/>
          </w:tcPr>
          <w:p w:rsidR="00D06590" w:rsidRDefault="008C5BBC">
            <w:pPr>
              <w:pStyle w:val="2"/>
            </w:pPr>
            <w:r>
              <w:t>规定时间项目完成时效</w:t>
            </w:r>
          </w:p>
        </w:tc>
        <w:tc>
          <w:tcPr>
            <w:tcW w:w="2551" w:type="dxa"/>
            <w:vAlign w:val="center"/>
          </w:tcPr>
          <w:p w:rsidR="00D06590" w:rsidRDefault="008C5BBC">
            <w:pPr>
              <w:pStyle w:val="2"/>
            </w:pPr>
            <w:r>
              <w:t>≤10月份</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基层交流场均成本控制</w:t>
            </w:r>
          </w:p>
        </w:tc>
        <w:tc>
          <w:tcPr>
            <w:tcW w:w="2835" w:type="dxa"/>
            <w:vAlign w:val="center"/>
          </w:tcPr>
          <w:p w:rsidR="00D06590" w:rsidRDefault="008C5BBC">
            <w:pPr>
              <w:pStyle w:val="2"/>
            </w:pPr>
            <w:r>
              <w:t>基层交流场均成本控制</w:t>
            </w:r>
          </w:p>
        </w:tc>
        <w:tc>
          <w:tcPr>
            <w:tcW w:w="2551" w:type="dxa"/>
            <w:vAlign w:val="center"/>
          </w:tcPr>
          <w:p w:rsidR="00D06590" w:rsidRDefault="008C5BBC">
            <w:pPr>
              <w:pStyle w:val="2"/>
            </w:pPr>
            <w:r>
              <w:t>≤5千元</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免费开放服务水平平稳提升</w:t>
            </w:r>
          </w:p>
        </w:tc>
        <w:tc>
          <w:tcPr>
            <w:tcW w:w="2835" w:type="dxa"/>
            <w:vAlign w:val="center"/>
          </w:tcPr>
          <w:p w:rsidR="00D06590" w:rsidRDefault="008C5BBC">
            <w:pPr>
              <w:pStyle w:val="2"/>
            </w:pPr>
            <w:r>
              <w:t>免费开放服务水平平稳提升</w:t>
            </w:r>
          </w:p>
        </w:tc>
        <w:tc>
          <w:tcPr>
            <w:tcW w:w="2551" w:type="dxa"/>
            <w:vAlign w:val="center"/>
          </w:tcPr>
          <w:p w:rsidR="00D06590" w:rsidRDefault="008C5BBC">
            <w:pPr>
              <w:pStyle w:val="2"/>
            </w:pPr>
            <w:r>
              <w:t>长期</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免费开放文化馆正常运转</w:t>
            </w:r>
          </w:p>
        </w:tc>
        <w:tc>
          <w:tcPr>
            <w:tcW w:w="2835" w:type="dxa"/>
            <w:vAlign w:val="center"/>
          </w:tcPr>
          <w:p w:rsidR="00D06590" w:rsidRDefault="008C5BBC">
            <w:pPr>
              <w:pStyle w:val="2"/>
            </w:pPr>
            <w:r>
              <w:t>免费开放文化馆正常运转</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培训人群满意度</w:t>
            </w:r>
          </w:p>
        </w:tc>
        <w:tc>
          <w:tcPr>
            <w:tcW w:w="2835" w:type="dxa"/>
            <w:vAlign w:val="center"/>
          </w:tcPr>
          <w:p w:rsidR="00D06590" w:rsidRDefault="008C5BBC">
            <w:pPr>
              <w:pStyle w:val="2"/>
            </w:pPr>
            <w:r>
              <w:t>调查参与人群满意人数占总调查人数的比率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14、关于提前下达2023年省级非物质文化遗产保护专项资金的通知（冀财教[2022]167号）绩效目标表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1.通过为9名省级非遗传承人发放补助，利于开展非物质文化遗产传习活动。</w:t>
            </w:r>
            <w:r>
              <w:tab/>
            </w:r>
            <w:r>
              <w:tab/>
            </w:r>
            <w:r>
              <w:tab/>
            </w:r>
            <w:r>
              <w:tab/>
            </w:r>
            <w:r>
              <w:tab/>
            </w:r>
            <w:r>
              <w:tab/>
            </w:r>
          </w:p>
          <w:p w:rsidR="00D06590" w:rsidRDefault="00D06590">
            <w:pPr>
              <w:pStyle w:val="2"/>
            </w:pP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补助省级代表性传承人人数</w:t>
            </w:r>
          </w:p>
        </w:tc>
        <w:tc>
          <w:tcPr>
            <w:tcW w:w="2835" w:type="dxa"/>
            <w:vAlign w:val="center"/>
          </w:tcPr>
          <w:p w:rsidR="00D06590" w:rsidRDefault="008C5BBC">
            <w:pPr>
              <w:pStyle w:val="2"/>
            </w:pPr>
            <w:r>
              <w:t>我市省级代表性传承人数</w:t>
            </w:r>
          </w:p>
        </w:tc>
        <w:tc>
          <w:tcPr>
            <w:tcW w:w="2551" w:type="dxa"/>
            <w:vAlign w:val="center"/>
          </w:tcPr>
          <w:p w:rsidR="00D06590" w:rsidRDefault="008C5BBC">
            <w:pPr>
              <w:pStyle w:val="2"/>
            </w:pPr>
            <w:r>
              <w:t>9名</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省级代表性传承人传习活动补助发放到位率</w:t>
            </w:r>
          </w:p>
        </w:tc>
        <w:tc>
          <w:tcPr>
            <w:tcW w:w="2835" w:type="dxa"/>
            <w:vAlign w:val="center"/>
          </w:tcPr>
          <w:p w:rsidR="00D06590" w:rsidRDefault="008C5BBC">
            <w:pPr>
              <w:pStyle w:val="2"/>
            </w:pPr>
            <w:r>
              <w:t>为省级代表性传承人实际发放资金占应发资金的比例</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非遗传承人信息核实时效</w:t>
            </w:r>
          </w:p>
        </w:tc>
        <w:tc>
          <w:tcPr>
            <w:tcW w:w="2835" w:type="dxa"/>
            <w:vAlign w:val="center"/>
          </w:tcPr>
          <w:p w:rsidR="00D06590" w:rsidRDefault="008C5BBC">
            <w:pPr>
              <w:pStyle w:val="2"/>
            </w:pPr>
            <w:r>
              <w:t>非遗传承人信息核实时效</w:t>
            </w:r>
          </w:p>
        </w:tc>
        <w:tc>
          <w:tcPr>
            <w:tcW w:w="2551" w:type="dxa"/>
            <w:vAlign w:val="center"/>
          </w:tcPr>
          <w:p w:rsidR="00D06590" w:rsidRDefault="008C5BBC">
            <w:pPr>
              <w:pStyle w:val="2"/>
            </w:pPr>
            <w:r>
              <w:t>≤5月份</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人均发放标准</w:t>
            </w:r>
          </w:p>
        </w:tc>
        <w:tc>
          <w:tcPr>
            <w:tcW w:w="2835" w:type="dxa"/>
            <w:vAlign w:val="center"/>
          </w:tcPr>
          <w:p w:rsidR="00D06590" w:rsidRDefault="008C5BBC">
            <w:pPr>
              <w:pStyle w:val="2"/>
            </w:pPr>
            <w:r>
              <w:t>人均发放标准</w:t>
            </w:r>
          </w:p>
        </w:tc>
        <w:tc>
          <w:tcPr>
            <w:tcW w:w="2551" w:type="dxa"/>
            <w:vAlign w:val="center"/>
          </w:tcPr>
          <w:p w:rsidR="00D06590" w:rsidRDefault="008C5BBC">
            <w:pPr>
              <w:pStyle w:val="2"/>
            </w:pPr>
            <w:r>
              <w:t>0.6万元</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对开展传习活动的影响</w:t>
            </w:r>
          </w:p>
        </w:tc>
        <w:tc>
          <w:tcPr>
            <w:tcW w:w="2835" w:type="dxa"/>
            <w:vAlign w:val="center"/>
          </w:tcPr>
          <w:p w:rsidR="00D06590" w:rsidRDefault="008C5BBC">
            <w:pPr>
              <w:pStyle w:val="2"/>
            </w:pPr>
            <w:r>
              <w:t>补助资金对开展传习活动的影响</w:t>
            </w:r>
          </w:p>
        </w:tc>
        <w:tc>
          <w:tcPr>
            <w:tcW w:w="2551" w:type="dxa"/>
            <w:vAlign w:val="center"/>
          </w:tcPr>
          <w:p w:rsidR="00D06590" w:rsidRDefault="008C5BBC">
            <w:pPr>
              <w:pStyle w:val="2"/>
            </w:pPr>
            <w:r>
              <w:t>显著</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对传统文化传承影响</w:t>
            </w:r>
          </w:p>
        </w:tc>
        <w:tc>
          <w:tcPr>
            <w:tcW w:w="2835" w:type="dxa"/>
            <w:vAlign w:val="center"/>
          </w:tcPr>
          <w:p w:rsidR="00D06590" w:rsidRDefault="008C5BBC">
            <w:pPr>
              <w:pStyle w:val="2"/>
            </w:pPr>
            <w:r>
              <w:t>代表性传承人对传统文化的传承影响</w:t>
            </w:r>
          </w:p>
        </w:tc>
        <w:tc>
          <w:tcPr>
            <w:tcW w:w="2551" w:type="dxa"/>
            <w:vAlign w:val="center"/>
          </w:tcPr>
          <w:p w:rsidR="00D06590" w:rsidRDefault="008C5BBC">
            <w:pPr>
              <w:pStyle w:val="2"/>
            </w:pPr>
            <w:r>
              <w:t>≥1年</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非遗代表性传承人群满意率</w:t>
            </w:r>
          </w:p>
        </w:tc>
        <w:tc>
          <w:tcPr>
            <w:tcW w:w="2835" w:type="dxa"/>
            <w:vAlign w:val="center"/>
          </w:tcPr>
          <w:p w:rsidR="00D06590" w:rsidRDefault="008C5BBC">
            <w:pPr>
              <w:pStyle w:val="2"/>
            </w:pPr>
            <w:r>
              <w:t>调查中，满意和较满意的人数占调查总人数的比率</w:t>
            </w:r>
          </w:p>
        </w:tc>
        <w:tc>
          <w:tcPr>
            <w:tcW w:w="2551" w:type="dxa"/>
            <w:vAlign w:val="center"/>
          </w:tcPr>
          <w:p w:rsidR="00D06590" w:rsidRDefault="008C5BBC">
            <w:pPr>
              <w:pStyle w:val="2"/>
            </w:pPr>
            <w:r>
              <w:t>≥90%</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15、关于提前下达2023年省级公共文化服务体系建设补助资金（一般项目）的通知（冀财教[2022]191号）绩效目标表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1.我单位通过安排两场综合文艺演出，保障文化活动开展，丰富文化供给，保障基本权益。提升公共文化服务水平；增加人民群众满意度。</w:t>
            </w: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综合文艺演出场次</w:t>
            </w:r>
          </w:p>
        </w:tc>
        <w:tc>
          <w:tcPr>
            <w:tcW w:w="2835" w:type="dxa"/>
            <w:vAlign w:val="center"/>
          </w:tcPr>
          <w:p w:rsidR="00D06590" w:rsidRDefault="008C5BBC">
            <w:pPr>
              <w:pStyle w:val="2"/>
            </w:pPr>
            <w:r>
              <w:t>综合文艺演出场次</w:t>
            </w:r>
          </w:p>
        </w:tc>
        <w:tc>
          <w:tcPr>
            <w:tcW w:w="2551" w:type="dxa"/>
            <w:vAlign w:val="center"/>
          </w:tcPr>
          <w:p w:rsidR="00D06590" w:rsidRDefault="008C5BBC">
            <w:pPr>
              <w:pStyle w:val="2"/>
            </w:pPr>
            <w:r>
              <w:t>2场</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项目完成时间</w:t>
            </w:r>
          </w:p>
        </w:tc>
        <w:tc>
          <w:tcPr>
            <w:tcW w:w="2835" w:type="dxa"/>
            <w:vAlign w:val="center"/>
          </w:tcPr>
          <w:p w:rsidR="00D06590" w:rsidRDefault="008C5BBC">
            <w:pPr>
              <w:pStyle w:val="2"/>
            </w:pPr>
            <w:r>
              <w:t>项目完成时间</w:t>
            </w:r>
          </w:p>
        </w:tc>
        <w:tc>
          <w:tcPr>
            <w:tcW w:w="2551" w:type="dxa"/>
            <w:vAlign w:val="center"/>
          </w:tcPr>
          <w:p w:rsidR="00D06590" w:rsidRDefault="008C5BBC">
            <w:pPr>
              <w:pStyle w:val="2"/>
            </w:pPr>
            <w:r>
              <w:t>≤11 月份</w:t>
            </w:r>
          </w:p>
          <w:p w:rsidR="00D06590" w:rsidRDefault="00D06590">
            <w:pPr>
              <w:pStyle w:val="2"/>
            </w:pP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服务合格率</w:t>
            </w:r>
          </w:p>
        </w:tc>
        <w:tc>
          <w:tcPr>
            <w:tcW w:w="2835" w:type="dxa"/>
            <w:vAlign w:val="center"/>
          </w:tcPr>
          <w:p w:rsidR="00D06590" w:rsidRDefault="008C5BBC">
            <w:pPr>
              <w:pStyle w:val="2"/>
            </w:pPr>
            <w:r>
              <w:t>演出服务合格率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演出总成本</w:t>
            </w:r>
          </w:p>
        </w:tc>
        <w:tc>
          <w:tcPr>
            <w:tcW w:w="2835" w:type="dxa"/>
            <w:vAlign w:val="center"/>
          </w:tcPr>
          <w:p w:rsidR="00D06590" w:rsidRDefault="008C5BBC">
            <w:pPr>
              <w:pStyle w:val="2"/>
            </w:pPr>
            <w:r>
              <w:t>演出总成本</w:t>
            </w:r>
          </w:p>
        </w:tc>
        <w:tc>
          <w:tcPr>
            <w:tcW w:w="2551" w:type="dxa"/>
            <w:vAlign w:val="center"/>
          </w:tcPr>
          <w:p w:rsidR="00D06590" w:rsidRDefault="008C5BBC">
            <w:pPr>
              <w:pStyle w:val="2"/>
            </w:pPr>
            <w:r>
              <w:t>≤20万元</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公共文化服务好评率</w:t>
            </w:r>
          </w:p>
        </w:tc>
        <w:tc>
          <w:tcPr>
            <w:tcW w:w="2835" w:type="dxa"/>
            <w:vAlign w:val="center"/>
          </w:tcPr>
          <w:p w:rsidR="00D06590" w:rsidRDefault="008C5BBC">
            <w:pPr>
              <w:pStyle w:val="2"/>
            </w:pPr>
            <w:r>
              <w:t>调查群众对演出的好评占调查总人数的比率</w:t>
            </w:r>
          </w:p>
        </w:tc>
        <w:tc>
          <w:tcPr>
            <w:tcW w:w="2551" w:type="dxa"/>
            <w:vAlign w:val="center"/>
          </w:tcPr>
          <w:p w:rsidR="00D06590" w:rsidRDefault="008C5BBC">
            <w:pPr>
              <w:pStyle w:val="2"/>
            </w:pPr>
            <w:r>
              <w:t>≥90%</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受益群众满意度</w:t>
            </w:r>
          </w:p>
        </w:tc>
        <w:tc>
          <w:tcPr>
            <w:tcW w:w="2835" w:type="dxa"/>
            <w:vAlign w:val="center"/>
          </w:tcPr>
          <w:p w:rsidR="00D06590" w:rsidRDefault="008C5BBC">
            <w:pPr>
              <w:pStyle w:val="2"/>
            </w:pPr>
            <w:r>
              <w:t>调查中满意和较满意的人数占调查总人数的比例</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16、关于提前下达2023年中央补助地方公共文化服务体系建设专项资金预算的通知（冀财教[2022]151号）绩效目标表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我单位通过安排送戏下乡演出活动80场；送文艺下乡演出活动60场；购置数字阅读资源一批、图书一批，戏曲服装一批、武术器材一批、农村灯光音响1批、拉杆音响80套，宣传文化资料一批，完善基础设施，保障文化活动开展，丰富文化供给，保障基本权益。提升公共文化服务水平；增加人民群众满意度。</w:t>
            </w: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送戏下乡演出场次</w:t>
            </w:r>
          </w:p>
        </w:tc>
        <w:tc>
          <w:tcPr>
            <w:tcW w:w="2835" w:type="dxa"/>
            <w:vAlign w:val="center"/>
          </w:tcPr>
          <w:p w:rsidR="00D06590" w:rsidRDefault="008C5BBC">
            <w:pPr>
              <w:pStyle w:val="2"/>
            </w:pPr>
            <w:r>
              <w:t>送戏下乡演出的场次</w:t>
            </w:r>
          </w:p>
        </w:tc>
        <w:tc>
          <w:tcPr>
            <w:tcW w:w="2551" w:type="dxa"/>
            <w:vAlign w:val="center"/>
          </w:tcPr>
          <w:p w:rsidR="00D06590" w:rsidRDefault="008C5BBC">
            <w:pPr>
              <w:pStyle w:val="2"/>
            </w:pPr>
            <w:r>
              <w:t>≥80场</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送文艺下乡演出场次</w:t>
            </w:r>
          </w:p>
        </w:tc>
        <w:tc>
          <w:tcPr>
            <w:tcW w:w="2835" w:type="dxa"/>
            <w:vAlign w:val="center"/>
          </w:tcPr>
          <w:p w:rsidR="00D06590" w:rsidRDefault="008C5BBC">
            <w:pPr>
              <w:pStyle w:val="2"/>
            </w:pPr>
            <w:r>
              <w:t>送文艺下乡演出的场次</w:t>
            </w:r>
          </w:p>
        </w:tc>
        <w:tc>
          <w:tcPr>
            <w:tcW w:w="2551" w:type="dxa"/>
            <w:vAlign w:val="center"/>
          </w:tcPr>
          <w:p w:rsidR="00D06590" w:rsidRDefault="008C5BBC">
            <w:pPr>
              <w:pStyle w:val="2"/>
            </w:pPr>
            <w:r>
              <w:t>≥60场</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农村拉杆音箱购置数量</w:t>
            </w:r>
          </w:p>
        </w:tc>
        <w:tc>
          <w:tcPr>
            <w:tcW w:w="2835" w:type="dxa"/>
            <w:vAlign w:val="center"/>
          </w:tcPr>
          <w:p w:rsidR="00D06590" w:rsidRDefault="008C5BBC">
            <w:pPr>
              <w:pStyle w:val="2"/>
            </w:pPr>
            <w:r>
              <w:t>农村拉杆音箱购置数量</w:t>
            </w:r>
          </w:p>
        </w:tc>
        <w:tc>
          <w:tcPr>
            <w:tcW w:w="2551" w:type="dxa"/>
            <w:vAlign w:val="center"/>
          </w:tcPr>
          <w:p w:rsidR="00D06590" w:rsidRDefault="008C5BBC">
            <w:pPr>
              <w:pStyle w:val="2"/>
            </w:pPr>
            <w:r>
              <w:t>≥80套</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服务、购置质量合格率</w:t>
            </w:r>
          </w:p>
        </w:tc>
        <w:tc>
          <w:tcPr>
            <w:tcW w:w="2835" w:type="dxa"/>
            <w:vAlign w:val="center"/>
          </w:tcPr>
          <w:p w:rsidR="00D06590" w:rsidRDefault="008C5BBC">
            <w:pPr>
              <w:pStyle w:val="2"/>
            </w:pPr>
            <w:r>
              <w:t>购置的文体器材、演出合格的数量占所有购置数量的比率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项目完成时间</w:t>
            </w:r>
          </w:p>
        </w:tc>
        <w:tc>
          <w:tcPr>
            <w:tcW w:w="2835" w:type="dxa"/>
            <w:vAlign w:val="center"/>
          </w:tcPr>
          <w:p w:rsidR="00D06590" w:rsidRDefault="008C5BBC">
            <w:pPr>
              <w:pStyle w:val="2"/>
            </w:pPr>
            <w:r>
              <w:t>项目总体完成时间</w:t>
            </w:r>
          </w:p>
        </w:tc>
        <w:tc>
          <w:tcPr>
            <w:tcW w:w="2551" w:type="dxa"/>
            <w:vAlign w:val="center"/>
          </w:tcPr>
          <w:p w:rsidR="00D06590" w:rsidRDefault="008C5BBC">
            <w:pPr>
              <w:pStyle w:val="2"/>
            </w:pPr>
            <w:r>
              <w:t>≤11月份</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按总成本控制</w:t>
            </w:r>
          </w:p>
        </w:tc>
        <w:tc>
          <w:tcPr>
            <w:tcW w:w="2835" w:type="dxa"/>
            <w:vAlign w:val="center"/>
          </w:tcPr>
          <w:p w:rsidR="00D06590" w:rsidRDefault="008C5BBC">
            <w:pPr>
              <w:pStyle w:val="2"/>
            </w:pPr>
            <w:r>
              <w:t>按总成本控制</w:t>
            </w:r>
          </w:p>
        </w:tc>
        <w:tc>
          <w:tcPr>
            <w:tcW w:w="2551" w:type="dxa"/>
            <w:vAlign w:val="center"/>
          </w:tcPr>
          <w:p w:rsidR="00D06590" w:rsidRDefault="008C5BBC">
            <w:pPr>
              <w:pStyle w:val="2"/>
            </w:pPr>
            <w:r>
              <w:t>≤242.74万元</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公共文化服务好评率</w:t>
            </w:r>
          </w:p>
        </w:tc>
        <w:tc>
          <w:tcPr>
            <w:tcW w:w="2835" w:type="dxa"/>
            <w:vAlign w:val="center"/>
          </w:tcPr>
          <w:p w:rsidR="00D06590" w:rsidRDefault="008C5BBC">
            <w:pPr>
              <w:pStyle w:val="2"/>
            </w:pPr>
            <w:r>
              <w:t>调查群众对免费开放设施的好评占调查总人数的比率</w:t>
            </w:r>
          </w:p>
        </w:tc>
        <w:tc>
          <w:tcPr>
            <w:tcW w:w="2551" w:type="dxa"/>
            <w:vAlign w:val="center"/>
          </w:tcPr>
          <w:p w:rsidR="00D06590" w:rsidRDefault="008C5BBC">
            <w:pPr>
              <w:pStyle w:val="2"/>
            </w:pPr>
            <w:r>
              <w:t>≥90%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设备使用率</w:t>
            </w:r>
          </w:p>
        </w:tc>
        <w:tc>
          <w:tcPr>
            <w:tcW w:w="2835" w:type="dxa"/>
            <w:vAlign w:val="center"/>
          </w:tcPr>
          <w:p w:rsidR="00D06590" w:rsidRDefault="008C5BBC">
            <w:pPr>
              <w:pStyle w:val="2"/>
            </w:pPr>
            <w:r>
              <w:t>设备使用率=设备实际使用时间/设备计划使用比率</w:t>
            </w:r>
          </w:p>
        </w:tc>
        <w:tc>
          <w:tcPr>
            <w:tcW w:w="2551" w:type="dxa"/>
            <w:vAlign w:val="center"/>
          </w:tcPr>
          <w:p w:rsidR="00D06590" w:rsidRDefault="008C5BBC">
            <w:pPr>
              <w:pStyle w:val="2"/>
            </w:pPr>
            <w:r>
              <w:t>≥99%</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村街满意度</w:t>
            </w:r>
          </w:p>
        </w:tc>
        <w:tc>
          <w:tcPr>
            <w:tcW w:w="2835" w:type="dxa"/>
            <w:vAlign w:val="center"/>
          </w:tcPr>
          <w:p w:rsidR="00D06590" w:rsidRDefault="008C5BBC">
            <w:pPr>
              <w:pStyle w:val="2"/>
            </w:pPr>
            <w:r>
              <w:t>调查中村街对文化设施建设和服务满意度</w:t>
            </w:r>
          </w:p>
        </w:tc>
        <w:tc>
          <w:tcPr>
            <w:tcW w:w="2551" w:type="dxa"/>
            <w:vAlign w:val="center"/>
          </w:tcPr>
          <w:p w:rsidR="00D06590" w:rsidRDefault="008C5BBC">
            <w:pPr>
              <w:pStyle w:val="2"/>
            </w:pPr>
            <w:r>
              <w:t>≥90%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收益观众满意度</w:t>
            </w:r>
          </w:p>
        </w:tc>
        <w:tc>
          <w:tcPr>
            <w:tcW w:w="2835" w:type="dxa"/>
            <w:vAlign w:val="center"/>
          </w:tcPr>
          <w:p w:rsidR="00D06590" w:rsidRDefault="008C5BBC">
            <w:pPr>
              <w:pStyle w:val="2"/>
            </w:pPr>
            <w:r>
              <w:t>调查中满意和较满意的人数占调查总人数的比例</w:t>
            </w:r>
          </w:p>
        </w:tc>
        <w:tc>
          <w:tcPr>
            <w:tcW w:w="2551" w:type="dxa"/>
            <w:vAlign w:val="center"/>
          </w:tcPr>
          <w:p w:rsidR="00D06590" w:rsidRDefault="008C5BBC">
            <w:pPr>
              <w:pStyle w:val="2"/>
            </w:pPr>
            <w:r>
              <w:t>≥90%</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17、关于提前下达2023年中央补助地方美术馆公共图书馆文化馆（站）免费开放补助资金预算的通知（冀财教[2022]144号）（图书馆）绩效目标表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1.通过多种阅读形式，为群众搭建阅读平台，提升群众文化水平,传播社会主义核心价值观，提升群众对政府服务满意度。</w:t>
            </w:r>
          </w:p>
          <w:p w:rsidR="00D06590" w:rsidRDefault="008C5BBC">
            <w:pPr>
              <w:pStyle w:val="2"/>
            </w:pPr>
            <w:r>
              <w:t>2.通过服务特殊人群、组织志愿者服务等活动，丰富群众文化生活，增强我市凝聚力，关爱特殊群体，体现公共文化服务的均等便利，构建社会和谐环境，弘扬优秀传统文化，传播社会主义核心价值观，提升群众对政府服务满意度。</w:t>
            </w: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图书馆免费开放天数</w:t>
            </w:r>
          </w:p>
        </w:tc>
        <w:tc>
          <w:tcPr>
            <w:tcW w:w="2835" w:type="dxa"/>
            <w:vAlign w:val="center"/>
          </w:tcPr>
          <w:p w:rsidR="00D06590" w:rsidRDefault="008C5BBC">
            <w:pPr>
              <w:pStyle w:val="2"/>
            </w:pPr>
            <w:r>
              <w:t>全年开放天数</w:t>
            </w:r>
          </w:p>
        </w:tc>
        <w:tc>
          <w:tcPr>
            <w:tcW w:w="2551" w:type="dxa"/>
            <w:vAlign w:val="center"/>
          </w:tcPr>
          <w:p w:rsidR="00D06590" w:rsidRDefault="008C5BBC">
            <w:pPr>
              <w:pStyle w:val="2"/>
            </w:pPr>
            <w:r>
              <w:t>≥360 天</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接待人次</w:t>
            </w:r>
          </w:p>
        </w:tc>
        <w:tc>
          <w:tcPr>
            <w:tcW w:w="2835" w:type="dxa"/>
            <w:vAlign w:val="center"/>
          </w:tcPr>
          <w:p w:rsidR="00D06590" w:rsidRDefault="008C5BBC">
            <w:pPr>
              <w:pStyle w:val="2"/>
            </w:pPr>
            <w:r>
              <w:t>图书馆每年接待的人次</w:t>
            </w:r>
          </w:p>
        </w:tc>
        <w:tc>
          <w:tcPr>
            <w:tcW w:w="2551" w:type="dxa"/>
            <w:vAlign w:val="center"/>
          </w:tcPr>
          <w:p w:rsidR="00D06590" w:rsidRDefault="008C5BBC">
            <w:pPr>
              <w:pStyle w:val="2"/>
            </w:pPr>
            <w:r>
              <w:t>≥100000人次</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维修合格率(%)</w:t>
            </w:r>
          </w:p>
        </w:tc>
        <w:tc>
          <w:tcPr>
            <w:tcW w:w="2835" w:type="dxa"/>
            <w:vAlign w:val="center"/>
          </w:tcPr>
          <w:p w:rsidR="00D06590" w:rsidRDefault="008C5BBC">
            <w:pPr>
              <w:pStyle w:val="2"/>
            </w:pPr>
            <w:r>
              <w:t>维修合格率(%)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项目整体完成的时效</w:t>
            </w:r>
          </w:p>
        </w:tc>
        <w:tc>
          <w:tcPr>
            <w:tcW w:w="2835" w:type="dxa"/>
            <w:vAlign w:val="center"/>
          </w:tcPr>
          <w:p w:rsidR="00D06590" w:rsidRDefault="008C5BBC">
            <w:pPr>
              <w:pStyle w:val="2"/>
            </w:pPr>
            <w:r>
              <w:t>项目整体完成的时效</w:t>
            </w:r>
          </w:p>
        </w:tc>
        <w:tc>
          <w:tcPr>
            <w:tcW w:w="2551" w:type="dxa"/>
            <w:vAlign w:val="center"/>
          </w:tcPr>
          <w:p w:rsidR="00D06590" w:rsidRDefault="008C5BBC">
            <w:pPr>
              <w:pStyle w:val="2"/>
            </w:pPr>
            <w:r>
              <w:t>≤11 月份</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按总成本控制</w:t>
            </w:r>
          </w:p>
        </w:tc>
        <w:tc>
          <w:tcPr>
            <w:tcW w:w="2835" w:type="dxa"/>
            <w:vAlign w:val="center"/>
          </w:tcPr>
          <w:p w:rsidR="00D06590" w:rsidRDefault="008C5BBC">
            <w:pPr>
              <w:pStyle w:val="2"/>
            </w:pPr>
            <w:r>
              <w:t>按总成本控制</w:t>
            </w:r>
          </w:p>
        </w:tc>
        <w:tc>
          <w:tcPr>
            <w:tcW w:w="2551" w:type="dxa"/>
            <w:vAlign w:val="center"/>
          </w:tcPr>
          <w:p w:rsidR="00D06590" w:rsidRDefault="008C5BBC">
            <w:pPr>
              <w:pStyle w:val="2"/>
            </w:pPr>
            <w:r>
              <w:t>≤12万元</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免费开放服务水平提升</w:t>
            </w:r>
          </w:p>
        </w:tc>
        <w:tc>
          <w:tcPr>
            <w:tcW w:w="2835" w:type="dxa"/>
            <w:vAlign w:val="center"/>
          </w:tcPr>
          <w:p w:rsidR="00D06590" w:rsidRDefault="008C5BBC">
            <w:pPr>
              <w:pStyle w:val="2"/>
            </w:pPr>
            <w:r>
              <w:t>免费开放服务水平提升</w:t>
            </w:r>
          </w:p>
        </w:tc>
        <w:tc>
          <w:tcPr>
            <w:tcW w:w="2551" w:type="dxa"/>
            <w:vAlign w:val="center"/>
          </w:tcPr>
          <w:p w:rsidR="00D06590" w:rsidRDefault="008C5BBC">
            <w:pPr>
              <w:pStyle w:val="2"/>
            </w:pPr>
            <w:r>
              <w:t>长期</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免费开放图书馆正常运转</w:t>
            </w:r>
          </w:p>
        </w:tc>
        <w:tc>
          <w:tcPr>
            <w:tcW w:w="2835" w:type="dxa"/>
            <w:vAlign w:val="center"/>
          </w:tcPr>
          <w:p w:rsidR="00D06590" w:rsidRDefault="008C5BBC">
            <w:pPr>
              <w:pStyle w:val="2"/>
            </w:pPr>
            <w:r>
              <w:t>免费开放图书馆正常运转</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读者满意度</w:t>
            </w:r>
          </w:p>
        </w:tc>
        <w:tc>
          <w:tcPr>
            <w:tcW w:w="2835" w:type="dxa"/>
            <w:vAlign w:val="center"/>
          </w:tcPr>
          <w:p w:rsidR="00D06590" w:rsidRDefault="008C5BBC">
            <w:pPr>
              <w:pStyle w:val="2"/>
            </w:pPr>
            <w:r>
              <w:t>调查中满意和较满意的人数占总人数比率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18、关于提前下达2023年中央补助地方美术馆公共图书馆文化馆（站）免费开放补助资金预算的通知（冀财教[2022]144号）（文化馆）绩效目标表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1.通过举办农民文艺汇演，为群众搭建舞台，提升群众艺术水平,传播社会主义核心价值观，提升群众对政府服务满意度。</w:t>
            </w:r>
          </w:p>
          <w:p w:rsidR="00D06590" w:rsidRDefault="008C5BBC">
            <w:pPr>
              <w:pStyle w:val="2"/>
            </w:pPr>
            <w:r>
              <w:t>2.通过出版《益津关》，搜集整理传播群众文学及公共文化服务成果。</w:t>
            </w:r>
          </w:p>
          <w:p w:rsidR="00D06590" w:rsidRDefault="008C5BBC">
            <w:pPr>
              <w:pStyle w:val="2"/>
            </w:pPr>
            <w:r>
              <w:t>3.通过举办群众书画展览，服务群众艺术，提高群众艺术素养，营造艺术氛围与平台，发掘文化骨干。</w:t>
            </w:r>
          </w:p>
          <w:p w:rsidR="00D06590" w:rsidRDefault="008C5BBC">
            <w:pPr>
              <w:pStyle w:val="2"/>
            </w:pPr>
            <w:r>
              <w:t>4.通过举办节日演出、服务特殊人群、组织志愿者服务等活动，丰富群众文化生活，增强我市凝聚力，关爱特殊群体，体现公共文化服务的均等便利，构建社会和谐环境，弘扬优秀传统文化，传播社会主义核心价值观，提升群众对政府服务满意度。</w:t>
            </w: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出版刊物</w:t>
            </w:r>
          </w:p>
        </w:tc>
        <w:tc>
          <w:tcPr>
            <w:tcW w:w="2835" w:type="dxa"/>
            <w:vAlign w:val="center"/>
          </w:tcPr>
          <w:p w:rsidR="00D06590" w:rsidRDefault="008C5BBC">
            <w:pPr>
              <w:pStyle w:val="2"/>
            </w:pPr>
            <w:r>
              <w:t>刊物数量</w:t>
            </w:r>
          </w:p>
        </w:tc>
        <w:tc>
          <w:tcPr>
            <w:tcW w:w="2551" w:type="dxa"/>
            <w:vAlign w:val="center"/>
          </w:tcPr>
          <w:p w:rsidR="00D06590" w:rsidRDefault="008C5BBC">
            <w:pPr>
              <w:pStyle w:val="2"/>
            </w:pPr>
            <w:r>
              <w:t>≥2000册</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文化馆举办活动参与人次</w:t>
            </w:r>
          </w:p>
        </w:tc>
        <w:tc>
          <w:tcPr>
            <w:tcW w:w="2835" w:type="dxa"/>
            <w:vAlign w:val="center"/>
          </w:tcPr>
          <w:p w:rsidR="00D06590" w:rsidRDefault="008C5BBC">
            <w:pPr>
              <w:pStyle w:val="2"/>
            </w:pPr>
            <w:r>
              <w:t>文化馆举办活动参与人次</w:t>
            </w:r>
          </w:p>
        </w:tc>
        <w:tc>
          <w:tcPr>
            <w:tcW w:w="2551" w:type="dxa"/>
            <w:vAlign w:val="center"/>
          </w:tcPr>
          <w:p w:rsidR="00D06590" w:rsidRDefault="008C5BBC">
            <w:pPr>
              <w:pStyle w:val="2"/>
            </w:pPr>
            <w:r>
              <w:t>≥10000人次</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刊物合格率</w:t>
            </w:r>
          </w:p>
        </w:tc>
        <w:tc>
          <w:tcPr>
            <w:tcW w:w="2835" w:type="dxa"/>
            <w:vAlign w:val="center"/>
          </w:tcPr>
          <w:p w:rsidR="00D06590" w:rsidRDefault="008C5BBC">
            <w:pPr>
              <w:pStyle w:val="2"/>
            </w:pPr>
            <w:r>
              <w:t>出版合格数量与总量比率</w:t>
            </w:r>
          </w:p>
        </w:tc>
        <w:tc>
          <w:tcPr>
            <w:tcW w:w="2551" w:type="dxa"/>
            <w:vAlign w:val="center"/>
          </w:tcPr>
          <w:p w:rsidR="00D06590" w:rsidRDefault="008C5BBC">
            <w:pPr>
              <w:pStyle w:val="2"/>
            </w:pPr>
            <w:r>
              <w:t>100 %</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项目完成时间</w:t>
            </w:r>
          </w:p>
          <w:p w:rsidR="00D06590" w:rsidRDefault="00D06590">
            <w:pPr>
              <w:pStyle w:val="2"/>
            </w:pPr>
          </w:p>
        </w:tc>
        <w:tc>
          <w:tcPr>
            <w:tcW w:w="2835" w:type="dxa"/>
            <w:vAlign w:val="center"/>
          </w:tcPr>
          <w:p w:rsidR="00D06590" w:rsidRDefault="008C5BBC">
            <w:pPr>
              <w:pStyle w:val="2"/>
            </w:pPr>
            <w:r>
              <w:t>项目完成时间</w:t>
            </w:r>
          </w:p>
          <w:p w:rsidR="00D06590" w:rsidRDefault="00D06590">
            <w:pPr>
              <w:pStyle w:val="2"/>
            </w:pPr>
          </w:p>
        </w:tc>
        <w:tc>
          <w:tcPr>
            <w:tcW w:w="2551" w:type="dxa"/>
            <w:vAlign w:val="center"/>
          </w:tcPr>
          <w:p w:rsidR="00D06590" w:rsidRDefault="008C5BBC">
            <w:pPr>
              <w:pStyle w:val="2"/>
            </w:pPr>
            <w:r>
              <w:t>≤11 月份</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按总成本控制</w:t>
            </w:r>
          </w:p>
        </w:tc>
        <w:tc>
          <w:tcPr>
            <w:tcW w:w="2835" w:type="dxa"/>
            <w:vAlign w:val="center"/>
          </w:tcPr>
          <w:p w:rsidR="00D06590" w:rsidRDefault="008C5BBC">
            <w:pPr>
              <w:pStyle w:val="2"/>
            </w:pPr>
            <w:r>
              <w:t>按总成本控制</w:t>
            </w:r>
          </w:p>
        </w:tc>
        <w:tc>
          <w:tcPr>
            <w:tcW w:w="2551" w:type="dxa"/>
            <w:vAlign w:val="center"/>
          </w:tcPr>
          <w:p w:rsidR="00D06590" w:rsidRDefault="008C5BBC">
            <w:pPr>
              <w:pStyle w:val="2"/>
            </w:pPr>
            <w:r>
              <w:t>≤12 万元</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免费开放服务水平提升</w:t>
            </w:r>
          </w:p>
        </w:tc>
        <w:tc>
          <w:tcPr>
            <w:tcW w:w="2835" w:type="dxa"/>
            <w:vAlign w:val="center"/>
          </w:tcPr>
          <w:p w:rsidR="00D06590" w:rsidRDefault="008C5BBC">
            <w:pPr>
              <w:pStyle w:val="2"/>
            </w:pPr>
            <w:r>
              <w:t>免费开放服务水平提升</w:t>
            </w:r>
          </w:p>
        </w:tc>
        <w:tc>
          <w:tcPr>
            <w:tcW w:w="2551" w:type="dxa"/>
            <w:vAlign w:val="center"/>
          </w:tcPr>
          <w:p w:rsidR="00D06590" w:rsidRDefault="008C5BBC">
            <w:pPr>
              <w:pStyle w:val="2"/>
            </w:pPr>
            <w:r>
              <w:t xml:space="preserve"> 长期</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免费开放文化馆正常运转</w:t>
            </w:r>
          </w:p>
        </w:tc>
        <w:tc>
          <w:tcPr>
            <w:tcW w:w="2835" w:type="dxa"/>
            <w:vAlign w:val="center"/>
          </w:tcPr>
          <w:p w:rsidR="00D06590" w:rsidRDefault="008C5BBC">
            <w:pPr>
              <w:pStyle w:val="2"/>
            </w:pPr>
            <w:r>
              <w:t>免费开放文化馆正常运转</w:t>
            </w:r>
          </w:p>
        </w:tc>
        <w:tc>
          <w:tcPr>
            <w:tcW w:w="2551" w:type="dxa"/>
            <w:vAlign w:val="center"/>
          </w:tcPr>
          <w:p w:rsidR="00D06590" w:rsidRDefault="008C5BBC">
            <w:pPr>
              <w:pStyle w:val="2"/>
            </w:pPr>
            <w:r>
              <w:t>≥95 %</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培训人群满意度</w:t>
            </w:r>
          </w:p>
        </w:tc>
        <w:tc>
          <w:tcPr>
            <w:tcW w:w="2835" w:type="dxa"/>
            <w:vAlign w:val="center"/>
          </w:tcPr>
          <w:p w:rsidR="00D06590" w:rsidRDefault="008C5BBC">
            <w:pPr>
              <w:pStyle w:val="2"/>
            </w:pPr>
            <w:r>
              <w:t>调查参与人群满意人数占总调查人数的比率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19、关于下达2022年中央支持地方公共文化服务体系建设补助资金预算的通知 (冀财教[2022]81号)绩效目标表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 通过维护保养设备设施，保障李少春大剧院正常安全运转。</w:t>
            </w:r>
          </w:p>
          <w:p w:rsidR="00D06590" w:rsidRDefault="008C5BBC">
            <w:pPr>
              <w:pStyle w:val="2"/>
            </w:pPr>
            <w:r>
              <w:t>2.完善基础设施，保障文化活动开展，丰富文化供给，保障基本权益。提升公共文化服务水平；增加人民群众满意度。</w:t>
            </w:r>
            <w:r>
              <w:tab/>
            </w:r>
            <w:r>
              <w:tab/>
            </w:r>
            <w:r>
              <w:tab/>
            </w:r>
            <w:r>
              <w:tab/>
            </w:r>
            <w:r>
              <w:tab/>
            </w:r>
            <w:r>
              <w:tab/>
            </w:r>
            <w:r>
              <w:tab/>
            </w:r>
            <w:r>
              <w:tab/>
            </w:r>
          </w:p>
          <w:p w:rsidR="00D06590" w:rsidRDefault="00D06590">
            <w:pPr>
              <w:pStyle w:val="2"/>
            </w:pP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农村文化活动广场舞服装</w:t>
            </w:r>
          </w:p>
        </w:tc>
        <w:tc>
          <w:tcPr>
            <w:tcW w:w="2835" w:type="dxa"/>
            <w:vAlign w:val="center"/>
          </w:tcPr>
          <w:p w:rsidR="00D06590" w:rsidRDefault="008C5BBC">
            <w:pPr>
              <w:pStyle w:val="2"/>
            </w:pPr>
            <w:r>
              <w:t>广场舞服装数量</w:t>
            </w:r>
          </w:p>
        </w:tc>
        <w:tc>
          <w:tcPr>
            <w:tcW w:w="2551" w:type="dxa"/>
            <w:vAlign w:val="center"/>
          </w:tcPr>
          <w:p w:rsidR="00D06590" w:rsidRDefault="008C5BBC">
            <w:pPr>
              <w:pStyle w:val="2"/>
            </w:pPr>
            <w:r>
              <w:t>≥200套</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体育器材购置</w:t>
            </w:r>
          </w:p>
        </w:tc>
        <w:tc>
          <w:tcPr>
            <w:tcW w:w="2835" w:type="dxa"/>
            <w:vAlign w:val="center"/>
          </w:tcPr>
          <w:p w:rsidR="00D06590" w:rsidRDefault="008C5BBC">
            <w:pPr>
              <w:pStyle w:val="2"/>
            </w:pPr>
            <w:r>
              <w:t>体育器材购置数量</w:t>
            </w:r>
          </w:p>
        </w:tc>
        <w:tc>
          <w:tcPr>
            <w:tcW w:w="2551" w:type="dxa"/>
            <w:vAlign w:val="center"/>
          </w:tcPr>
          <w:p w:rsidR="00D06590" w:rsidRDefault="008C5BBC">
            <w:pPr>
              <w:pStyle w:val="2"/>
            </w:pPr>
            <w:r>
              <w:t>≥5套</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购置质量合格率</w:t>
            </w:r>
          </w:p>
        </w:tc>
        <w:tc>
          <w:tcPr>
            <w:tcW w:w="2835" w:type="dxa"/>
            <w:vAlign w:val="center"/>
          </w:tcPr>
          <w:p w:rsidR="00D06590" w:rsidRDefault="008C5BBC">
            <w:pPr>
              <w:pStyle w:val="2"/>
            </w:pPr>
            <w:r>
              <w:t>购置质量合格率</w:t>
            </w:r>
          </w:p>
        </w:tc>
        <w:tc>
          <w:tcPr>
            <w:tcW w:w="2551" w:type="dxa"/>
            <w:vAlign w:val="center"/>
          </w:tcPr>
          <w:p w:rsidR="00D06590" w:rsidRDefault="008C5BBC">
            <w:pPr>
              <w:pStyle w:val="2"/>
            </w:pPr>
            <w:r>
              <w:t>100百分比</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完成时效性</w:t>
            </w:r>
          </w:p>
        </w:tc>
        <w:tc>
          <w:tcPr>
            <w:tcW w:w="2835" w:type="dxa"/>
            <w:vAlign w:val="center"/>
          </w:tcPr>
          <w:p w:rsidR="00D06590" w:rsidRDefault="008C5BBC">
            <w:pPr>
              <w:pStyle w:val="2"/>
            </w:pPr>
            <w:r>
              <w:t>规定时间项目完成率</w:t>
            </w:r>
          </w:p>
        </w:tc>
        <w:tc>
          <w:tcPr>
            <w:tcW w:w="2551" w:type="dxa"/>
            <w:vAlign w:val="center"/>
          </w:tcPr>
          <w:p w:rsidR="00D06590" w:rsidRDefault="008C5BBC">
            <w:pPr>
              <w:pStyle w:val="2"/>
            </w:pPr>
            <w:r>
              <w:t>≥100百分比</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 xml:space="preserve"> 总成本控制</w:t>
            </w:r>
          </w:p>
        </w:tc>
        <w:tc>
          <w:tcPr>
            <w:tcW w:w="2835" w:type="dxa"/>
            <w:vAlign w:val="center"/>
          </w:tcPr>
          <w:p w:rsidR="00D06590" w:rsidRDefault="008C5BBC">
            <w:pPr>
              <w:pStyle w:val="2"/>
            </w:pPr>
            <w:r>
              <w:t>总成本控制</w:t>
            </w:r>
          </w:p>
        </w:tc>
        <w:tc>
          <w:tcPr>
            <w:tcW w:w="2551" w:type="dxa"/>
            <w:vAlign w:val="center"/>
          </w:tcPr>
          <w:p w:rsidR="00D06590" w:rsidRDefault="008C5BBC">
            <w:pPr>
              <w:pStyle w:val="2"/>
            </w:pPr>
            <w:r>
              <w:t>≤35.8 万元</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公共文化服务好评率</w:t>
            </w:r>
          </w:p>
        </w:tc>
        <w:tc>
          <w:tcPr>
            <w:tcW w:w="2835" w:type="dxa"/>
            <w:vAlign w:val="center"/>
          </w:tcPr>
          <w:p w:rsidR="00D06590" w:rsidRDefault="008C5BBC">
            <w:pPr>
              <w:pStyle w:val="2"/>
            </w:pPr>
            <w:r>
              <w:t>调查群众对免费开放设施的好评占调查总人数的比率</w:t>
            </w:r>
          </w:p>
        </w:tc>
        <w:tc>
          <w:tcPr>
            <w:tcW w:w="2551" w:type="dxa"/>
            <w:vAlign w:val="center"/>
          </w:tcPr>
          <w:p w:rsidR="00D06590" w:rsidRDefault="008C5BBC">
            <w:pPr>
              <w:pStyle w:val="2"/>
            </w:pPr>
            <w:r>
              <w:t>≥90百分比</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收益观众满意度</w:t>
            </w:r>
          </w:p>
        </w:tc>
        <w:tc>
          <w:tcPr>
            <w:tcW w:w="2835" w:type="dxa"/>
            <w:vAlign w:val="center"/>
          </w:tcPr>
          <w:p w:rsidR="00D06590" w:rsidRDefault="008C5BBC">
            <w:pPr>
              <w:pStyle w:val="2"/>
            </w:pPr>
            <w:r>
              <w:t>调查中满意和较满意的人数占调查总人数的比例</w:t>
            </w:r>
          </w:p>
        </w:tc>
        <w:tc>
          <w:tcPr>
            <w:tcW w:w="2551" w:type="dxa"/>
            <w:vAlign w:val="center"/>
          </w:tcPr>
          <w:p w:rsidR="00D06590" w:rsidRDefault="008C5BBC">
            <w:pPr>
              <w:pStyle w:val="2"/>
            </w:pPr>
            <w:r>
              <w:t>≥90百分比</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20、图书馆免费开放县级配套资金绩效目标表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1.通过多种阅读形式，为群众搭建阅读平台，提升群众文化水平,传播社会主义核心价值观，提升群众对政府服务满意度。</w:t>
            </w:r>
          </w:p>
          <w:p w:rsidR="00D06590" w:rsidRDefault="008C5BBC">
            <w:pPr>
              <w:pStyle w:val="2"/>
            </w:pPr>
            <w:r>
              <w:t>2.通过服务特殊人群、组织志愿者服务等活动，丰富群众文化生活，增强我市凝聚力，关爱特殊群体，体现公共文化服务的均等便利，构建社会和谐环境，弘扬优秀传统文化，传播社会主义核心价值观，提升群众对政府服务满意度。</w:t>
            </w: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接待人次</w:t>
            </w:r>
          </w:p>
        </w:tc>
        <w:tc>
          <w:tcPr>
            <w:tcW w:w="2835" w:type="dxa"/>
            <w:vAlign w:val="center"/>
          </w:tcPr>
          <w:p w:rsidR="00D06590" w:rsidRDefault="008C5BBC">
            <w:pPr>
              <w:pStyle w:val="2"/>
            </w:pPr>
            <w:r>
              <w:t>图书馆每年接待的人次</w:t>
            </w:r>
          </w:p>
        </w:tc>
        <w:tc>
          <w:tcPr>
            <w:tcW w:w="2551" w:type="dxa"/>
            <w:vAlign w:val="center"/>
          </w:tcPr>
          <w:p w:rsidR="00D06590" w:rsidRDefault="008C5BBC">
            <w:pPr>
              <w:pStyle w:val="2"/>
            </w:pPr>
            <w:r>
              <w:t>≥150000人次</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完成时效性</w:t>
            </w:r>
          </w:p>
        </w:tc>
        <w:tc>
          <w:tcPr>
            <w:tcW w:w="2835" w:type="dxa"/>
            <w:vAlign w:val="center"/>
          </w:tcPr>
          <w:p w:rsidR="00D06590" w:rsidRDefault="008C5BBC">
            <w:pPr>
              <w:pStyle w:val="2"/>
            </w:pPr>
            <w:r>
              <w:t>规定时间项目完成率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成本合理性</w:t>
            </w:r>
          </w:p>
        </w:tc>
        <w:tc>
          <w:tcPr>
            <w:tcW w:w="2835" w:type="dxa"/>
            <w:vAlign w:val="center"/>
          </w:tcPr>
          <w:p w:rsidR="00D06590" w:rsidRDefault="008C5BBC">
            <w:pPr>
              <w:pStyle w:val="2"/>
            </w:pPr>
            <w:r>
              <w:t>成本合理性比率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电费拨付正确率</w:t>
            </w:r>
          </w:p>
        </w:tc>
        <w:tc>
          <w:tcPr>
            <w:tcW w:w="2835" w:type="dxa"/>
            <w:vAlign w:val="center"/>
          </w:tcPr>
          <w:p w:rsidR="00D06590" w:rsidRDefault="008C5BBC">
            <w:pPr>
              <w:pStyle w:val="2"/>
            </w:pPr>
            <w:r>
              <w:t>电费正确拨付的金额占拨付总数的比率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公共文化服务好评率</w:t>
            </w:r>
          </w:p>
        </w:tc>
        <w:tc>
          <w:tcPr>
            <w:tcW w:w="2835" w:type="dxa"/>
            <w:vAlign w:val="center"/>
          </w:tcPr>
          <w:p w:rsidR="00D06590" w:rsidRDefault="008C5BBC">
            <w:pPr>
              <w:pStyle w:val="2"/>
            </w:pPr>
            <w:r>
              <w:t>调查群众对免费开放设施的好评占调查总人数的比率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读者满意度</w:t>
            </w:r>
          </w:p>
        </w:tc>
        <w:tc>
          <w:tcPr>
            <w:tcW w:w="2835" w:type="dxa"/>
            <w:vAlign w:val="center"/>
          </w:tcPr>
          <w:p w:rsidR="00D06590" w:rsidRDefault="008C5BBC">
            <w:pPr>
              <w:pStyle w:val="2"/>
            </w:pPr>
            <w:r>
              <w:t>调查中村街对文化设施建设和服务满意度</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21、文化馆免费开放县级配套资金绩效目标表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1.通过举办非遗展览展演，搭建传统文化传播平台，传承发扬中华传统文化，扩大社会认知及影响力。</w:t>
            </w:r>
          </w:p>
          <w:p w:rsidR="00D06590" w:rsidRDefault="008C5BBC">
            <w:pPr>
              <w:pStyle w:val="2"/>
            </w:pPr>
            <w:r>
              <w:t>2.通过50M无线覆盖，保证来馆群众享受基本公共文化服务。</w:t>
            </w:r>
          </w:p>
          <w:p w:rsidR="00D06590" w:rsidRDefault="008C5BBC">
            <w:pPr>
              <w:pStyle w:val="2"/>
            </w:pPr>
            <w:r>
              <w:t>3.通过物业签定，保证馆内环境安全、整洁，优化服务环境，提升群众参与度、获得感、幸福感。</w:t>
            </w: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文化馆免费开放时间</w:t>
            </w:r>
          </w:p>
        </w:tc>
        <w:tc>
          <w:tcPr>
            <w:tcW w:w="2835" w:type="dxa"/>
            <w:vAlign w:val="center"/>
          </w:tcPr>
          <w:p w:rsidR="00D06590" w:rsidRDefault="008C5BBC">
            <w:pPr>
              <w:pStyle w:val="2"/>
            </w:pPr>
            <w:r>
              <w:t>开放天数</w:t>
            </w:r>
          </w:p>
        </w:tc>
        <w:tc>
          <w:tcPr>
            <w:tcW w:w="2551" w:type="dxa"/>
            <w:vAlign w:val="center"/>
          </w:tcPr>
          <w:p w:rsidR="00D06590" w:rsidRDefault="008C5BBC">
            <w:pPr>
              <w:pStyle w:val="2"/>
            </w:pPr>
            <w:r>
              <w:t>≥300天</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质量合格率</w:t>
            </w:r>
          </w:p>
        </w:tc>
        <w:tc>
          <w:tcPr>
            <w:tcW w:w="2835" w:type="dxa"/>
            <w:vAlign w:val="center"/>
          </w:tcPr>
          <w:p w:rsidR="00D06590" w:rsidRDefault="008C5BBC">
            <w:pPr>
              <w:pStyle w:val="2"/>
            </w:pPr>
            <w:r>
              <w:t>展览品合格的数量占所有数量的比率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完成时效性</w:t>
            </w:r>
          </w:p>
        </w:tc>
        <w:tc>
          <w:tcPr>
            <w:tcW w:w="2835" w:type="dxa"/>
            <w:vAlign w:val="center"/>
          </w:tcPr>
          <w:p w:rsidR="00D06590" w:rsidRDefault="008C5BBC">
            <w:pPr>
              <w:pStyle w:val="2"/>
            </w:pPr>
            <w:r>
              <w:t>规定时间项目完成率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成本合理性</w:t>
            </w:r>
          </w:p>
        </w:tc>
        <w:tc>
          <w:tcPr>
            <w:tcW w:w="2835" w:type="dxa"/>
            <w:vAlign w:val="center"/>
          </w:tcPr>
          <w:p w:rsidR="00D06590" w:rsidRDefault="008C5BBC">
            <w:pPr>
              <w:pStyle w:val="2"/>
            </w:pPr>
            <w:r>
              <w:t>成本合理性比率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Merge w:val="restart"/>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受益群众</w:t>
            </w:r>
          </w:p>
        </w:tc>
        <w:tc>
          <w:tcPr>
            <w:tcW w:w="2835" w:type="dxa"/>
            <w:vAlign w:val="center"/>
          </w:tcPr>
          <w:p w:rsidR="00D06590" w:rsidRDefault="008C5BBC">
            <w:pPr>
              <w:pStyle w:val="2"/>
            </w:pPr>
            <w:r>
              <w:t>通过活动受益人次</w:t>
            </w:r>
          </w:p>
        </w:tc>
        <w:tc>
          <w:tcPr>
            <w:tcW w:w="2551" w:type="dxa"/>
            <w:vAlign w:val="center"/>
          </w:tcPr>
          <w:p w:rsidR="00D06590" w:rsidRDefault="008C5BBC">
            <w:pPr>
              <w:pStyle w:val="2"/>
            </w:pPr>
            <w:r>
              <w:t>≥2500人次</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可持续影响指标</w:t>
            </w:r>
          </w:p>
        </w:tc>
        <w:tc>
          <w:tcPr>
            <w:tcW w:w="2835" w:type="dxa"/>
            <w:vAlign w:val="center"/>
          </w:tcPr>
          <w:p w:rsidR="00D06590" w:rsidRDefault="008C5BBC">
            <w:pPr>
              <w:pStyle w:val="2"/>
            </w:pPr>
            <w:r>
              <w:t>增强文化影响力、辐射力</w:t>
            </w:r>
          </w:p>
        </w:tc>
        <w:tc>
          <w:tcPr>
            <w:tcW w:w="2835" w:type="dxa"/>
            <w:vAlign w:val="center"/>
          </w:tcPr>
          <w:p w:rsidR="00D06590" w:rsidRDefault="008C5BBC">
            <w:pPr>
              <w:pStyle w:val="2"/>
            </w:pPr>
            <w:r>
              <w:t>文化影响力增强比率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受益人群满意度</w:t>
            </w:r>
          </w:p>
        </w:tc>
        <w:tc>
          <w:tcPr>
            <w:tcW w:w="2835" w:type="dxa"/>
            <w:vAlign w:val="center"/>
          </w:tcPr>
          <w:p w:rsidR="00D06590" w:rsidRDefault="008C5BBC">
            <w:pPr>
              <w:pStyle w:val="2"/>
            </w:pPr>
            <w:r>
              <w:t>调查受益人群满意人数占总调查人数的比率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22、文物所文物保护经费绩效目标表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1.进行大运河流域文物踏查工作，助力大运河遗址公园建设，完成我市出土明清石刻拓印录文工作，落实文物保护单位四有工作，完成出土文物搬运工作，更好地保护我市文物。</w:t>
            </w: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文物保护单位文物安全责任公示牌制作数量</w:t>
            </w:r>
          </w:p>
        </w:tc>
        <w:tc>
          <w:tcPr>
            <w:tcW w:w="2835" w:type="dxa"/>
            <w:vAlign w:val="center"/>
          </w:tcPr>
          <w:p w:rsidR="00D06590" w:rsidRDefault="008C5BBC">
            <w:pPr>
              <w:pStyle w:val="2"/>
            </w:pPr>
            <w:r>
              <w:t>文物保护单位文物安全责任公示牌制作数量</w:t>
            </w:r>
          </w:p>
        </w:tc>
        <w:tc>
          <w:tcPr>
            <w:tcW w:w="2551" w:type="dxa"/>
            <w:vAlign w:val="center"/>
          </w:tcPr>
          <w:p w:rsidR="00D06590" w:rsidRDefault="008C5BBC">
            <w:pPr>
              <w:pStyle w:val="2"/>
            </w:pPr>
            <w:r>
              <w:t>106个</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出土文物保护覆盖率</w:t>
            </w:r>
          </w:p>
        </w:tc>
        <w:tc>
          <w:tcPr>
            <w:tcW w:w="2835" w:type="dxa"/>
            <w:vAlign w:val="center"/>
          </w:tcPr>
          <w:p w:rsidR="00D06590" w:rsidRDefault="008C5BBC">
            <w:pPr>
              <w:pStyle w:val="2"/>
            </w:pPr>
            <w:r>
              <w:t>获保护文物占总出土文物的比例</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项目完成时间</w:t>
            </w:r>
          </w:p>
          <w:p w:rsidR="00D06590" w:rsidRDefault="00D06590">
            <w:pPr>
              <w:pStyle w:val="2"/>
            </w:pPr>
          </w:p>
        </w:tc>
        <w:tc>
          <w:tcPr>
            <w:tcW w:w="2835" w:type="dxa"/>
            <w:vAlign w:val="center"/>
          </w:tcPr>
          <w:p w:rsidR="00D06590" w:rsidRDefault="008C5BBC">
            <w:pPr>
              <w:pStyle w:val="2"/>
            </w:pPr>
            <w:r>
              <w:t>项目完成时间</w:t>
            </w:r>
          </w:p>
          <w:p w:rsidR="00D06590" w:rsidRDefault="00D06590">
            <w:pPr>
              <w:pStyle w:val="2"/>
            </w:pPr>
          </w:p>
        </w:tc>
        <w:tc>
          <w:tcPr>
            <w:tcW w:w="2551" w:type="dxa"/>
            <w:vAlign w:val="center"/>
          </w:tcPr>
          <w:p w:rsidR="00D06590" w:rsidRDefault="008C5BBC">
            <w:pPr>
              <w:pStyle w:val="2"/>
            </w:pPr>
            <w:r>
              <w:t>≤11月份</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项目实际成本</w:t>
            </w:r>
          </w:p>
        </w:tc>
        <w:tc>
          <w:tcPr>
            <w:tcW w:w="2835" w:type="dxa"/>
            <w:vAlign w:val="center"/>
          </w:tcPr>
          <w:p w:rsidR="00D06590" w:rsidRDefault="008C5BBC">
            <w:pPr>
              <w:pStyle w:val="2"/>
            </w:pPr>
            <w:r>
              <w:t>项目实际成本</w:t>
            </w:r>
          </w:p>
        </w:tc>
        <w:tc>
          <w:tcPr>
            <w:tcW w:w="2551" w:type="dxa"/>
            <w:vAlign w:val="center"/>
          </w:tcPr>
          <w:p w:rsidR="00D06590" w:rsidRDefault="008C5BBC">
            <w:pPr>
              <w:pStyle w:val="2"/>
            </w:pPr>
            <w:r>
              <w:t>≤8.5万元</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文物保管完好率（%）</w:t>
            </w:r>
          </w:p>
        </w:tc>
        <w:tc>
          <w:tcPr>
            <w:tcW w:w="2835" w:type="dxa"/>
            <w:vAlign w:val="center"/>
          </w:tcPr>
          <w:p w:rsidR="00D06590" w:rsidRDefault="008C5BBC">
            <w:pPr>
              <w:pStyle w:val="2"/>
            </w:pPr>
            <w:r>
              <w:t>文物保管完好数占总数的比率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群众满意度（%）</w:t>
            </w:r>
          </w:p>
        </w:tc>
        <w:tc>
          <w:tcPr>
            <w:tcW w:w="2835" w:type="dxa"/>
            <w:vAlign w:val="center"/>
          </w:tcPr>
          <w:p w:rsidR="00D06590" w:rsidRDefault="008C5BBC">
            <w:pPr>
              <w:pStyle w:val="2"/>
            </w:pPr>
            <w:r>
              <w:t>参观文物的群众满意度</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23、戏曲进校园活动经费绩效目标表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1.通过为全市11所中小学校进行“戏曲进校园”活动演出，提高群众满意度；传承传统文化、提升全民文化自信、传播戏曲艺术、打造戏曲艺术传承基地，增强文化影响力。</w:t>
            </w:r>
            <w:r>
              <w:tab/>
            </w:r>
            <w:r>
              <w:tab/>
            </w:r>
            <w:r>
              <w:tab/>
            </w:r>
            <w:r>
              <w:tab/>
            </w:r>
            <w:r>
              <w:tab/>
            </w:r>
            <w:r>
              <w:tab/>
            </w:r>
          </w:p>
          <w:p w:rsidR="00D06590" w:rsidRDefault="00D06590">
            <w:pPr>
              <w:pStyle w:val="2"/>
            </w:pP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演出场次</w:t>
            </w:r>
          </w:p>
        </w:tc>
        <w:tc>
          <w:tcPr>
            <w:tcW w:w="2835" w:type="dxa"/>
            <w:vAlign w:val="center"/>
          </w:tcPr>
          <w:p w:rsidR="00D06590" w:rsidRDefault="008C5BBC">
            <w:pPr>
              <w:pStyle w:val="2"/>
            </w:pPr>
            <w:r>
              <w:t>举办演出的场次</w:t>
            </w:r>
          </w:p>
        </w:tc>
        <w:tc>
          <w:tcPr>
            <w:tcW w:w="2551" w:type="dxa"/>
            <w:vAlign w:val="center"/>
          </w:tcPr>
          <w:p w:rsidR="00D06590" w:rsidRDefault="008C5BBC">
            <w:pPr>
              <w:pStyle w:val="2"/>
            </w:pPr>
            <w:r>
              <w:t>≥11场</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观众参与人次</w:t>
            </w:r>
          </w:p>
        </w:tc>
        <w:tc>
          <w:tcPr>
            <w:tcW w:w="2835" w:type="dxa"/>
            <w:vAlign w:val="center"/>
          </w:tcPr>
          <w:p w:rsidR="00D06590" w:rsidRDefault="008C5BBC">
            <w:pPr>
              <w:pStyle w:val="2"/>
            </w:pPr>
            <w:r>
              <w:t>观看演出的观众人次</w:t>
            </w:r>
          </w:p>
        </w:tc>
        <w:tc>
          <w:tcPr>
            <w:tcW w:w="2551" w:type="dxa"/>
            <w:vAlign w:val="center"/>
          </w:tcPr>
          <w:p w:rsidR="00D06590" w:rsidRDefault="008C5BBC">
            <w:pPr>
              <w:pStyle w:val="2"/>
            </w:pPr>
            <w:r>
              <w:t>≥3300人次</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服务质量合格率</w:t>
            </w:r>
          </w:p>
        </w:tc>
        <w:tc>
          <w:tcPr>
            <w:tcW w:w="2835" w:type="dxa"/>
            <w:vAlign w:val="center"/>
          </w:tcPr>
          <w:p w:rsidR="00D06590" w:rsidRDefault="008C5BBC">
            <w:pPr>
              <w:pStyle w:val="2"/>
            </w:pPr>
            <w:r>
              <w:t>演出合格的数量占所有采购数量的比率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演出完成时效性</w:t>
            </w:r>
          </w:p>
        </w:tc>
        <w:tc>
          <w:tcPr>
            <w:tcW w:w="2835" w:type="dxa"/>
            <w:vAlign w:val="center"/>
          </w:tcPr>
          <w:p w:rsidR="00D06590" w:rsidRDefault="008C5BBC">
            <w:pPr>
              <w:pStyle w:val="2"/>
            </w:pPr>
            <w:r>
              <w:t>演出完成时效性</w:t>
            </w:r>
          </w:p>
        </w:tc>
        <w:tc>
          <w:tcPr>
            <w:tcW w:w="2551" w:type="dxa"/>
            <w:vAlign w:val="center"/>
          </w:tcPr>
          <w:p w:rsidR="00D06590" w:rsidRDefault="008C5BBC">
            <w:pPr>
              <w:pStyle w:val="2"/>
            </w:pPr>
            <w:r>
              <w:t>≤11月份</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演出成本控制</w:t>
            </w:r>
          </w:p>
        </w:tc>
        <w:tc>
          <w:tcPr>
            <w:tcW w:w="2835" w:type="dxa"/>
            <w:vAlign w:val="center"/>
          </w:tcPr>
          <w:p w:rsidR="00D06590" w:rsidRDefault="008C5BBC">
            <w:pPr>
              <w:pStyle w:val="2"/>
            </w:pPr>
            <w:r>
              <w:t>演出每场成本控制</w:t>
            </w:r>
          </w:p>
        </w:tc>
        <w:tc>
          <w:tcPr>
            <w:tcW w:w="2551" w:type="dxa"/>
            <w:vAlign w:val="center"/>
          </w:tcPr>
          <w:p w:rsidR="00D06590" w:rsidRDefault="008C5BBC">
            <w:pPr>
              <w:pStyle w:val="2"/>
            </w:pPr>
            <w:r>
              <w:t>≤7272元</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知晓率</w:t>
            </w:r>
          </w:p>
        </w:tc>
        <w:tc>
          <w:tcPr>
            <w:tcW w:w="2835" w:type="dxa"/>
            <w:vAlign w:val="center"/>
          </w:tcPr>
          <w:p w:rsidR="00D06590" w:rsidRDefault="008C5BBC">
            <w:pPr>
              <w:pStyle w:val="2"/>
            </w:pPr>
            <w:r>
              <w:t>调查的学生中知晓戏曲文化人数占调查总人数的比例</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师生满意度</w:t>
            </w:r>
          </w:p>
        </w:tc>
        <w:tc>
          <w:tcPr>
            <w:tcW w:w="2835" w:type="dxa"/>
            <w:vAlign w:val="center"/>
          </w:tcPr>
          <w:p w:rsidR="00D06590" w:rsidRDefault="008C5BBC">
            <w:pPr>
              <w:pStyle w:val="2"/>
            </w:pPr>
            <w:r>
              <w:t>调查中满意和较满意的人数占调查总人数的比例</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ind w:firstLine="560"/>
      </w:pPr>
      <w:r>
        <w:rPr>
          <w:rFonts w:ascii="方正仿宋_GBK" w:eastAsia="方正仿宋_GBK" w:hAnsi="方正仿宋_GBK" w:cs="方正仿宋_GBK"/>
          <w:b/>
          <w:color w:val="000000"/>
          <w:sz w:val="28"/>
        </w:rPr>
        <w:lastRenderedPageBreak/>
        <w:t>24、益津书院广场修缮项目工程资金绩效目标表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D06590">
        <w:trPr>
          <w:trHeight w:val="397"/>
          <w:jc w:val="center"/>
        </w:trPr>
        <w:tc>
          <w:tcPr>
            <w:tcW w:w="1417" w:type="dxa"/>
            <w:tcBorders>
              <w:bottom w:val="single" w:sz="6" w:space="0" w:color="FFFFFF"/>
            </w:tcBorders>
            <w:vAlign w:val="center"/>
          </w:tcPr>
          <w:p w:rsidR="00D06590" w:rsidRDefault="008C5BBC">
            <w:pPr>
              <w:pStyle w:val="1"/>
            </w:pPr>
            <w:r>
              <w:t>绩效目标</w:t>
            </w:r>
          </w:p>
        </w:tc>
        <w:tc>
          <w:tcPr>
            <w:tcW w:w="12756" w:type="dxa"/>
            <w:tcBorders>
              <w:bottom w:val="single" w:sz="6" w:space="0" w:color="FFFFFF"/>
            </w:tcBorders>
            <w:vAlign w:val="center"/>
          </w:tcPr>
          <w:p w:rsidR="00D06590" w:rsidRDefault="008C5BBC">
            <w:pPr>
              <w:pStyle w:val="2"/>
            </w:pPr>
            <w:r>
              <w:t>1.益津书院是我市重要公共文化场馆，自2006年建成开放以来，承接了大量公共文化展览活动，成为市民精神文化生活中的一部分，旅游参观人数增多，提高公共文化服务效能，提高群众满意度。</w:t>
            </w:r>
            <w:r>
              <w:tab/>
            </w:r>
            <w:r>
              <w:tab/>
            </w:r>
            <w:r>
              <w:tab/>
            </w:r>
            <w:r>
              <w:tab/>
            </w:r>
            <w:r>
              <w:tab/>
            </w:r>
            <w:r>
              <w:tab/>
            </w:r>
          </w:p>
          <w:p w:rsidR="00D06590" w:rsidRDefault="00D06590">
            <w:pPr>
              <w:pStyle w:val="2"/>
            </w:pPr>
          </w:p>
          <w:p w:rsidR="00D06590" w:rsidRDefault="008C5BBC">
            <w:pPr>
              <w:pStyle w:val="2"/>
            </w:pPr>
            <w:r>
              <w:t>2.通过修补地面后，为了防止外来车辆进入购置2个门阀和78个挡车石球，更好的维护地面平整度。</w:t>
            </w:r>
            <w:r>
              <w:tab/>
            </w:r>
            <w:r>
              <w:tab/>
            </w:r>
            <w:r>
              <w:tab/>
            </w:r>
            <w:r>
              <w:tab/>
            </w:r>
            <w:r>
              <w:tab/>
            </w:r>
            <w:r>
              <w:tab/>
            </w:r>
          </w:p>
          <w:p w:rsidR="00D06590" w:rsidRDefault="00D06590">
            <w:pPr>
              <w:pStyle w:val="2"/>
            </w:pPr>
          </w:p>
        </w:tc>
      </w:tr>
    </w:tbl>
    <w:p w:rsidR="00D06590" w:rsidRDefault="00D0659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D06590">
        <w:trPr>
          <w:trHeight w:val="397"/>
          <w:tblHeader/>
          <w:jc w:val="center"/>
        </w:trPr>
        <w:tc>
          <w:tcPr>
            <w:tcW w:w="1417" w:type="dxa"/>
            <w:vAlign w:val="center"/>
          </w:tcPr>
          <w:p w:rsidR="00D06590" w:rsidRDefault="008C5BBC">
            <w:pPr>
              <w:pStyle w:val="1"/>
            </w:pPr>
            <w:r>
              <w:t>一级指标</w:t>
            </w:r>
          </w:p>
        </w:tc>
        <w:tc>
          <w:tcPr>
            <w:tcW w:w="2268" w:type="dxa"/>
            <w:vAlign w:val="center"/>
          </w:tcPr>
          <w:p w:rsidR="00D06590" w:rsidRDefault="008C5BBC">
            <w:pPr>
              <w:pStyle w:val="1"/>
            </w:pPr>
            <w:r>
              <w:t>二级指标</w:t>
            </w:r>
          </w:p>
        </w:tc>
        <w:tc>
          <w:tcPr>
            <w:tcW w:w="2835" w:type="dxa"/>
            <w:vAlign w:val="center"/>
          </w:tcPr>
          <w:p w:rsidR="00D06590" w:rsidRDefault="008C5BBC">
            <w:pPr>
              <w:pStyle w:val="1"/>
            </w:pPr>
            <w:r>
              <w:t>三级指标</w:t>
            </w:r>
          </w:p>
        </w:tc>
        <w:tc>
          <w:tcPr>
            <w:tcW w:w="2835" w:type="dxa"/>
            <w:vAlign w:val="center"/>
          </w:tcPr>
          <w:p w:rsidR="00D06590" w:rsidRDefault="008C5BBC">
            <w:pPr>
              <w:pStyle w:val="1"/>
            </w:pPr>
            <w:r>
              <w:t>绩效指标描述</w:t>
            </w:r>
          </w:p>
        </w:tc>
        <w:tc>
          <w:tcPr>
            <w:tcW w:w="2551" w:type="dxa"/>
            <w:vAlign w:val="center"/>
          </w:tcPr>
          <w:p w:rsidR="00D06590" w:rsidRDefault="008C5BBC">
            <w:pPr>
              <w:pStyle w:val="1"/>
            </w:pPr>
            <w:r>
              <w:t>指标值</w:t>
            </w:r>
          </w:p>
        </w:tc>
        <w:tc>
          <w:tcPr>
            <w:tcW w:w="2268" w:type="dxa"/>
            <w:vAlign w:val="center"/>
          </w:tcPr>
          <w:p w:rsidR="00D06590" w:rsidRDefault="008C5BBC">
            <w:pPr>
              <w:pStyle w:val="1"/>
            </w:pPr>
            <w:r>
              <w:t>指标值确定依据</w:t>
            </w:r>
          </w:p>
        </w:tc>
      </w:tr>
      <w:tr w:rsidR="00D06590">
        <w:trPr>
          <w:trHeight w:val="397"/>
          <w:jc w:val="center"/>
        </w:trPr>
        <w:tc>
          <w:tcPr>
            <w:tcW w:w="1417" w:type="dxa"/>
            <w:vMerge w:val="restart"/>
            <w:vAlign w:val="center"/>
          </w:tcPr>
          <w:p w:rsidR="00D06590" w:rsidRDefault="008C5BBC">
            <w:pPr>
              <w:pStyle w:val="3"/>
            </w:pPr>
            <w:r>
              <w:t>产出指标</w:t>
            </w:r>
          </w:p>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景区游客参观人次</w:t>
            </w:r>
          </w:p>
        </w:tc>
        <w:tc>
          <w:tcPr>
            <w:tcW w:w="2835" w:type="dxa"/>
            <w:vAlign w:val="center"/>
          </w:tcPr>
          <w:p w:rsidR="00D06590" w:rsidRDefault="008C5BBC">
            <w:pPr>
              <w:pStyle w:val="2"/>
            </w:pPr>
            <w:r>
              <w:t>全年益津书院游客的参观人数</w:t>
            </w:r>
          </w:p>
        </w:tc>
        <w:tc>
          <w:tcPr>
            <w:tcW w:w="2551" w:type="dxa"/>
            <w:vAlign w:val="center"/>
          </w:tcPr>
          <w:p w:rsidR="00D06590" w:rsidRDefault="008C5BBC">
            <w:pPr>
              <w:pStyle w:val="2"/>
            </w:pPr>
            <w:r>
              <w:t>≥120000人次</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门闸数量</w:t>
            </w:r>
          </w:p>
        </w:tc>
        <w:tc>
          <w:tcPr>
            <w:tcW w:w="2835" w:type="dxa"/>
            <w:vAlign w:val="center"/>
          </w:tcPr>
          <w:p w:rsidR="00D06590" w:rsidRDefault="008C5BBC">
            <w:pPr>
              <w:pStyle w:val="2"/>
            </w:pPr>
            <w:r>
              <w:t>购置门闸数量</w:t>
            </w:r>
          </w:p>
        </w:tc>
        <w:tc>
          <w:tcPr>
            <w:tcW w:w="2551" w:type="dxa"/>
            <w:vAlign w:val="center"/>
          </w:tcPr>
          <w:p w:rsidR="00D06590" w:rsidRDefault="008C5BBC">
            <w:pPr>
              <w:pStyle w:val="2"/>
            </w:pPr>
            <w:r>
              <w:t>2个</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数量指标</w:t>
            </w:r>
          </w:p>
        </w:tc>
        <w:tc>
          <w:tcPr>
            <w:tcW w:w="2835" w:type="dxa"/>
            <w:vAlign w:val="center"/>
          </w:tcPr>
          <w:p w:rsidR="00D06590" w:rsidRDefault="008C5BBC">
            <w:pPr>
              <w:pStyle w:val="2"/>
            </w:pPr>
            <w:r>
              <w:t>挡车石球</w:t>
            </w:r>
          </w:p>
        </w:tc>
        <w:tc>
          <w:tcPr>
            <w:tcW w:w="2835" w:type="dxa"/>
            <w:vAlign w:val="center"/>
          </w:tcPr>
          <w:p w:rsidR="00D06590" w:rsidRDefault="008C5BBC">
            <w:pPr>
              <w:pStyle w:val="2"/>
            </w:pPr>
            <w:r>
              <w:t>购置挡车石球</w:t>
            </w:r>
          </w:p>
        </w:tc>
        <w:tc>
          <w:tcPr>
            <w:tcW w:w="2551" w:type="dxa"/>
            <w:vAlign w:val="center"/>
          </w:tcPr>
          <w:p w:rsidR="00D06590" w:rsidRDefault="008C5BBC">
            <w:pPr>
              <w:pStyle w:val="2"/>
            </w:pPr>
            <w:r>
              <w:t>78个</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质量指标</w:t>
            </w:r>
          </w:p>
        </w:tc>
        <w:tc>
          <w:tcPr>
            <w:tcW w:w="2835" w:type="dxa"/>
            <w:vAlign w:val="center"/>
          </w:tcPr>
          <w:p w:rsidR="00D06590" w:rsidRDefault="008C5BBC">
            <w:pPr>
              <w:pStyle w:val="2"/>
            </w:pPr>
            <w:r>
              <w:t>设施验收合格率</w:t>
            </w:r>
          </w:p>
        </w:tc>
        <w:tc>
          <w:tcPr>
            <w:tcW w:w="2835" w:type="dxa"/>
            <w:vAlign w:val="center"/>
          </w:tcPr>
          <w:p w:rsidR="00D06590" w:rsidRDefault="008C5BBC">
            <w:pPr>
              <w:pStyle w:val="2"/>
            </w:pPr>
            <w:r>
              <w:t>购置设施合格数占设施总量比率</w:t>
            </w:r>
          </w:p>
        </w:tc>
        <w:tc>
          <w:tcPr>
            <w:tcW w:w="2551" w:type="dxa"/>
            <w:vAlign w:val="center"/>
          </w:tcPr>
          <w:p w:rsidR="00D06590" w:rsidRDefault="008C5BBC">
            <w:pPr>
              <w:pStyle w:val="2"/>
            </w:pPr>
            <w:r>
              <w:t>100%</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时效指标</w:t>
            </w:r>
          </w:p>
        </w:tc>
        <w:tc>
          <w:tcPr>
            <w:tcW w:w="2835" w:type="dxa"/>
            <w:vAlign w:val="center"/>
          </w:tcPr>
          <w:p w:rsidR="00D06590" w:rsidRDefault="008C5BBC">
            <w:pPr>
              <w:pStyle w:val="2"/>
            </w:pPr>
            <w:r>
              <w:t>工期完工时间</w:t>
            </w:r>
          </w:p>
        </w:tc>
        <w:tc>
          <w:tcPr>
            <w:tcW w:w="2835" w:type="dxa"/>
            <w:vAlign w:val="center"/>
          </w:tcPr>
          <w:p w:rsidR="00D06590" w:rsidRDefault="008C5BBC">
            <w:pPr>
              <w:pStyle w:val="2"/>
            </w:pPr>
            <w:r>
              <w:t>工期完工时间</w:t>
            </w:r>
          </w:p>
        </w:tc>
        <w:tc>
          <w:tcPr>
            <w:tcW w:w="2551" w:type="dxa"/>
            <w:vAlign w:val="center"/>
          </w:tcPr>
          <w:p w:rsidR="00D06590" w:rsidRDefault="008C5BBC">
            <w:pPr>
              <w:pStyle w:val="2"/>
            </w:pPr>
            <w:r>
              <w:t>≤3月份</w:t>
            </w:r>
          </w:p>
        </w:tc>
        <w:tc>
          <w:tcPr>
            <w:tcW w:w="2268" w:type="dxa"/>
            <w:vAlign w:val="center"/>
          </w:tcPr>
          <w:p w:rsidR="00D06590" w:rsidRDefault="008C5BBC">
            <w:pPr>
              <w:pStyle w:val="2"/>
            </w:pPr>
            <w:r>
              <w:t>计划标准</w:t>
            </w:r>
          </w:p>
        </w:tc>
      </w:tr>
      <w:tr w:rsidR="00D06590">
        <w:trPr>
          <w:trHeight w:val="397"/>
          <w:jc w:val="center"/>
        </w:trPr>
        <w:tc>
          <w:tcPr>
            <w:tcW w:w="1417" w:type="dxa"/>
            <w:vMerge/>
            <w:vAlign w:val="center"/>
          </w:tcPr>
          <w:p w:rsidR="00D06590" w:rsidRDefault="00D06590"/>
        </w:tc>
        <w:tc>
          <w:tcPr>
            <w:tcW w:w="2268" w:type="dxa"/>
            <w:vAlign w:val="center"/>
          </w:tcPr>
          <w:p w:rsidR="00D06590" w:rsidRDefault="008C5BBC">
            <w:pPr>
              <w:pStyle w:val="2"/>
            </w:pPr>
            <w:r>
              <w:t>成本指标</w:t>
            </w:r>
          </w:p>
        </w:tc>
        <w:tc>
          <w:tcPr>
            <w:tcW w:w="2835" w:type="dxa"/>
            <w:vAlign w:val="center"/>
          </w:tcPr>
          <w:p w:rsidR="00D06590" w:rsidRDefault="008C5BBC">
            <w:pPr>
              <w:pStyle w:val="2"/>
            </w:pPr>
            <w:r>
              <w:t>总成本控制</w:t>
            </w:r>
          </w:p>
        </w:tc>
        <w:tc>
          <w:tcPr>
            <w:tcW w:w="2835" w:type="dxa"/>
            <w:vAlign w:val="center"/>
          </w:tcPr>
          <w:p w:rsidR="00D06590" w:rsidRDefault="008C5BBC">
            <w:pPr>
              <w:pStyle w:val="2"/>
            </w:pPr>
            <w:r>
              <w:t>总成本控制</w:t>
            </w:r>
          </w:p>
        </w:tc>
        <w:tc>
          <w:tcPr>
            <w:tcW w:w="2551" w:type="dxa"/>
            <w:vAlign w:val="center"/>
          </w:tcPr>
          <w:p w:rsidR="00D06590" w:rsidRDefault="008C5BBC">
            <w:pPr>
              <w:pStyle w:val="2"/>
            </w:pPr>
            <w:r>
              <w:t>≤6.38万元</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效益指标</w:t>
            </w:r>
          </w:p>
        </w:tc>
        <w:tc>
          <w:tcPr>
            <w:tcW w:w="2268" w:type="dxa"/>
            <w:vAlign w:val="center"/>
          </w:tcPr>
          <w:p w:rsidR="00D06590" w:rsidRDefault="008C5BBC">
            <w:pPr>
              <w:pStyle w:val="2"/>
            </w:pPr>
            <w:r>
              <w:t>社会效益指标</w:t>
            </w:r>
          </w:p>
        </w:tc>
        <w:tc>
          <w:tcPr>
            <w:tcW w:w="2835" w:type="dxa"/>
            <w:vAlign w:val="center"/>
          </w:tcPr>
          <w:p w:rsidR="00D06590" w:rsidRDefault="008C5BBC">
            <w:pPr>
              <w:pStyle w:val="2"/>
            </w:pPr>
            <w:r>
              <w:t>景区知晓率</w:t>
            </w:r>
          </w:p>
        </w:tc>
        <w:tc>
          <w:tcPr>
            <w:tcW w:w="2835" w:type="dxa"/>
            <w:vAlign w:val="center"/>
          </w:tcPr>
          <w:p w:rsidR="00D06590" w:rsidRDefault="008C5BBC">
            <w:pPr>
              <w:pStyle w:val="2"/>
            </w:pPr>
            <w:r>
              <w:t>调查中群众对益津书院的知晓情况占调查总人数的比率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r w:rsidR="00D06590">
        <w:trPr>
          <w:trHeight w:val="397"/>
          <w:jc w:val="center"/>
        </w:trPr>
        <w:tc>
          <w:tcPr>
            <w:tcW w:w="1417" w:type="dxa"/>
            <w:vAlign w:val="center"/>
          </w:tcPr>
          <w:p w:rsidR="00D06590" w:rsidRDefault="008C5BBC">
            <w:pPr>
              <w:pStyle w:val="3"/>
            </w:pPr>
            <w:r>
              <w:t>满意度指标</w:t>
            </w:r>
          </w:p>
        </w:tc>
        <w:tc>
          <w:tcPr>
            <w:tcW w:w="2268" w:type="dxa"/>
            <w:vAlign w:val="center"/>
          </w:tcPr>
          <w:p w:rsidR="00D06590" w:rsidRDefault="008C5BBC">
            <w:pPr>
              <w:pStyle w:val="2"/>
            </w:pPr>
            <w:r>
              <w:t>服务对象满意度指标</w:t>
            </w:r>
          </w:p>
        </w:tc>
        <w:tc>
          <w:tcPr>
            <w:tcW w:w="2835" w:type="dxa"/>
            <w:vAlign w:val="center"/>
          </w:tcPr>
          <w:p w:rsidR="00D06590" w:rsidRDefault="008C5BBC">
            <w:pPr>
              <w:pStyle w:val="2"/>
            </w:pPr>
            <w:r>
              <w:t>景区知晓率</w:t>
            </w:r>
          </w:p>
        </w:tc>
        <w:tc>
          <w:tcPr>
            <w:tcW w:w="2835" w:type="dxa"/>
            <w:vAlign w:val="center"/>
          </w:tcPr>
          <w:p w:rsidR="00D06590" w:rsidRDefault="008C5BBC">
            <w:pPr>
              <w:pStyle w:val="2"/>
            </w:pPr>
            <w:r>
              <w:t>调查中群众对益津书院的知晓情况占调查总人数的比率</w:t>
            </w:r>
          </w:p>
        </w:tc>
        <w:tc>
          <w:tcPr>
            <w:tcW w:w="2551" w:type="dxa"/>
            <w:vAlign w:val="center"/>
          </w:tcPr>
          <w:p w:rsidR="00D06590" w:rsidRDefault="008C5BBC">
            <w:pPr>
              <w:pStyle w:val="2"/>
            </w:pPr>
            <w:r>
              <w:t>≥95%</w:t>
            </w:r>
          </w:p>
        </w:tc>
        <w:tc>
          <w:tcPr>
            <w:tcW w:w="2268" w:type="dxa"/>
            <w:vAlign w:val="center"/>
          </w:tcPr>
          <w:p w:rsidR="00D06590" w:rsidRDefault="008C5BBC">
            <w:pPr>
              <w:pStyle w:val="2"/>
            </w:pPr>
            <w:r>
              <w:t>计划标准</w:t>
            </w:r>
          </w:p>
        </w:tc>
      </w:tr>
    </w:tbl>
    <w:p w:rsidR="00D06590" w:rsidRDefault="00D06590">
      <w:pPr>
        <w:sectPr w:rsidR="00D06590">
          <w:pgSz w:w="16840" w:h="11900" w:orient="landscape"/>
          <w:pgMar w:top="1361" w:right="1020" w:bottom="1134" w:left="1020" w:header="720" w:footer="720" w:gutter="0"/>
          <w:cols w:space="720"/>
        </w:sectPr>
      </w:pPr>
    </w:p>
    <w:p w:rsidR="00D06590" w:rsidRDefault="008C5BBC">
      <w:pPr>
        <w:spacing w:before="10" w:after="10"/>
        <w:ind w:firstLine="640"/>
        <w:outlineLvl w:val="5"/>
      </w:pPr>
      <w:r>
        <w:rPr>
          <w:rFonts w:ascii="黑体" w:eastAsia="黑体" w:hAnsi="黑体" w:cs="黑体"/>
          <w:color w:val="000000"/>
          <w:sz w:val="32"/>
        </w:rPr>
        <w:lastRenderedPageBreak/>
        <w:t>六、政府采购预算情况</w:t>
      </w:r>
    </w:p>
    <w:p w:rsidR="00D06590" w:rsidRDefault="008C5BBC" w:rsidP="00AE19A1">
      <w:pPr>
        <w:spacing w:line="500" w:lineRule="exact"/>
        <w:ind w:firstLine="560"/>
        <w:jc w:val="both"/>
      </w:pPr>
      <w:r>
        <w:rPr>
          <w:rFonts w:eastAsia="方正仿宋_GBK"/>
          <w:color w:val="000000"/>
          <w:sz w:val="28"/>
        </w:rPr>
        <w:t>2023</w:t>
      </w:r>
      <w:r>
        <w:rPr>
          <w:rFonts w:eastAsia="方正仿宋_GBK"/>
          <w:color w:val="000000"/>
          <w:sz w:val="28"/>
        </w:rPr>
        <w:t>年，霸州市文化广电和旅游局本级安排政府采购预算</w:t>
      </w:r>
      <w:r>
        <w:rPr>
          <w:rFonts w:eastAsia="方正仿宋_GBK"/>
          <w:color w:val="000000"/>
          <w:sz w:val="28"/>
        </w:rPr>
        <w:t>1192.15</w:t>
      </w:r>
      <w:r>
        <w:rPr>
          <w:rFonts w:eastAsia="方正仿宋_GBK"/>
          <w:color w:val="000000"/>
          <w:sz w:val="28"/>
        </w:rPr>
        <w:t>万元。具体内容见下表。</w:t>
      </w:r>
    </w:p>
    <w:p w:rsidR="00D06590" w:rsidRDefault="008C5BB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E5E8B" w:rsidTr="000E5E8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06590" w:rsidRDefault="008C5BBC">
            <w:pPr>
              <w:pStyle w:val="20"/>
            </w:pPr>
            <w:r>
              <w:t>701001霸州市文化广电和旅游局本级</w:t>
            </w:r>
          </w:p>
        </w:tc>
        <w:tc>
          <w:tcPr>
            <w:tcW w:w="8674" w:type="dxa"/>
            <w:gridSpan w:val="9"/>
            <w:tcBorders>
              <w:top w:val="single" w:sz="6" w:space="0" w:color="FFFFFF"/>
              <w:left w:val="single" w:sz="6" w:space="0" w:color="FFFFFF"/>
              <w:right w:val="single" w:sz="6" w:space="0" w:color="FFFFFF"/>
            </w:tcBorders>
            <w:vAlign w:val="center"/>
          </w:tcPr>
          <w:p w:rsidR="00D06590" w:rsidRDefault="008C5BBC">
            <w:pPr>
              <w:pStyle w:val="23"/>
            </w:pPr>
            <w:r>
              <w:t>单位：万元</w:t>
            </w:r>
          </w:p>
        </w:tc>
      </w:tr>
      <w:tr w:rsidR="000E5E8B" w:rsidTr="000E5E8B">
        <w:trPr>
          <w:cantSplit/>
          <w:tblHeader/>
          <w:jc w:val="center"/>
        </w:trPr>
        <w:tc>
          <w:tcPr>
            <w:tcW w:w="2665" w:type="dxa"/>
            <w:gridSpan w:val="2"/>
            <w:vAlign w:val="center"/>
          </w:tcPr>
          <w:p w:rsidR="00D06590" w:rsidRDefault="008C5BBC">
            <w:pPr>
              <w:pStyle w:val="1"/>
            </w:pPr>
            <w:r>
              <w:t>政府采购项目来源</w:t>
            </w:r>
          </w:p>
        </w:tc>
        <w:tc>
          <w:tcPr>
            <w:tcW w:w="1134" w:type="dxa"/>
            <w:vMerge w:val="restart"/>
            <w:vAlign w:val="center"/>
          </w:tcPr>
          <w:p w:rsidR="00D06590" w:rsidRDefault="008C5BBC">
            <w:pPr>
              <w:pStyle w:val="1"/>
            </w:pPr>
            <w:r>
              <w:t>采购物品名称</w:t>
            </w:r>
          </w:p>
        </w:tc>
        <w:tc>
          <w:tcPr>
            <w:tcW w:w="1134" w:type="dxa"/>
            <w:vMerge w:val="restart"/>
            <w:vAlign w:val="center"/>
          </w:tcPr>
          <w:p w:rsidR="00D06590" w:rsidRDefault="008C5BBC">
            <w:pPr>
              <w:pStyle w:val="1"/>
            </w:pPr>
            <w:r>
              <w:t>政府采购目录序号</w:t>
            </w:r>
          </w:p>
        </w:tc>
        <w:tc>
          <w:tcPr>
            <w:tcW w:w="709" w:type="dxa"/>
            <w:vMerge w:val="restart"/>
            <w:vAlign w:val="center"/>
          </w:tcPr>
          <w:p w:rsidR="00D06590" w:rsidRDefault="008C5BBC">
            <w:pPr>
              <w:pStyle w:val="1"/>
            </w:pPr>
            <w:r>
              <w:t>计量  单位</w:t>
            </w:r>
          </w:p>
        </w:tc>
        <w:tc>
          <w:tcPr>
            <w:tcW w:w="850" w:type="dxa"/>
            <w:vMerge w:val="restart"/>
            <w:vAlign w:val="center"/>
          </w:tcPr>
          <w:p w:rsidR="00D06590" w:rsidRDefault="008C5BBC">
            <w:pPr>
              <w:pStyle w:val="1"/>
            </w:pPr>
            <w:r>
              <w:t>数量</w:t>
            </w:r>
          </w:p>
        </w:tc>
        <w:tc>
          <w:tcPr>
            <w:tcW w:w="850" w:type="dxa"/>
            <w:vMerge w:val="restart"/>
            <w:vAlign w:val="center"/>
          </w:tcPr>
          <w:p w:rsidR="00D06590" w:rsidRDefault="008C5BBC">
            <w:pPr>
              <w:pStyle w:val="1"/>
            </w:pPr>
            <w:r>
              <w:t>单价</w:t>
            </w:r>
          </w:p>
        </w:tc>
        <w:tc>
          <w:tcPr>
            <w:tcW w:w="7710" w:type="dxa"/>
            <w:gridSpan w:val="8"/>
            <w:vAlign w:val="center"/>
          </w:tcPr>
          <w:p w:rsidR="00D06590" w:rsidRDefault="008C5BBC">
            <w:pPr>
              <w:pStyle w:val="1"/>
            </w:pPr>
            <w:r>
              <w:t>政府采购金额（当年部门预算安排资金）</w:t>
            </w:r>
          </w:p>
        </w:tc>
        <w:tc>
          <w:tcPr>
            <w:tcW w:w="964" w:type="dxa"/>
            <w:vMerge w:val="restart"/>
            <w:vAlign w:val="center"/>
          </w:tcPr>
          <w:p w:rsidR="00D06590" w:rsidRDefault="008C5BBC">
            <w:pPr>
              <w:pStyle w:val="1"/>
            </w:pPr>
            <w:r>
              <w:t>2023年  预留中  小微企  业份额</w:t>
            </w:r>
          </w:p>
        </w:tc>
      </w:tr>
      <w:tr w:rsidR="00D06590">
        <w:trPr>
          <w:cantSplit/>
          <w:tblHeader/>
          <w:jc w:val="center"/>
        </w:trPr>
        <w:tc>
          <w:tcPr>
            <w:tcW w:w="1701" w:type="dxa"/>
            <w:vAlign w:val="center"/>
          </w:tcPr>
          <w:p w:rsidR="00D06590" w:rsidRDefault="008C5BBC">
            <w:pPr>
              <w:pStyle w:val="1"/>
            </w:pPr>
            <w:r>
              <w:t>项目名称</w:t>
            </w:r>
          </w:p>
        </w:tc>
        <w:tc>
          <w:tcPr>
            <w:tcW w:w="964" w:type="dxa"/>
            <w:vAlign w:val="center"/>
          </w:tcPr>
          <w:p w:rsidR="00D06590" w:rsidRDefault="008C5BBC">
            <w:pPr>
              <w:pStyle w:val="1"/>
            </w:pPr>
            <w:r>
              <w:t>预算    资金</w:t>
            </w:r>
          </w:p>
        </w:tc>
        <w:tc>
          <w:tcPr>
            <w:tcW w:w="1134" w:type="dxa"/>
            <w:vMerge/>
          </w:tcPr>
          <w:p w:rsidR="00D06590" w:rsidRDefault="00D06590"/>
        </w:tc>
        <w:tc>
          <w:tcPr>
            <w:tcW w:w="1134" w:type="dxa"/>
            <w:vMerge/>
          </w:tcPr>
          <w:p w:rsidR="00D06590" w:rsidRDefault="00D06590"/>
        </w:tc>
        <w:tc>
          <w:tcPr>
            <w:tcW w:w="709" w:type="dxa"/>
            <w:vMerge/>
          </w:tcPr>
          <w:p w:rsidR="00D06590" w:rsidRDefault="00D06590"/>
        </w:tc>
        <w:tc>
          <w:tcPr>
            <w:tcW w:w="850" w:type="dxa"/>
            <w:vMerge/>
          </w:tcPr>
          <w:p w:rsidR="00D06590" w:rsidRDefault="00D06590"/>
        </w:tc>
        <w:tc>
          <w:tcPr>
            <w:tcW w:w="850" w:type="dxa"/>
            <w:vMerge/>
          </w:tcPr>
          <w:p w:rsidR="00D06590" w:rsidRDefault="00D06590"/>
        </w:tc>
        <w:tc>
          <w:tcPr>
            <w:tcW w:w="964" w:type="dxa"/>
            <w:vAlign w:val="center"/>
          </w:tcPr>
          <w:p w:rsidR="00D06590" w:rsidRDefault="008C5BBC">
            <w:pPr>
              <w:pStyle w:val="1"/>
            </w:pPr>
            <w:r>
              <w:t>合计</w:t>
            </w:r>
          </w:p>
        </w:tc>
        <w:tc>
          <w:tcPr>
            <w:tcW w:w="964" w:type="dxa"/>
            <w:vAlign w:val="center"/>
          </w:tcPr>
          <w:p w:rsidR="00D06590" w:rsidRDefault="008C5BBC">
            <w:pPr>
              <w:pStyle w:val="1"/>
            </w:pPr>
            <w:r>
              <w:t>一般公共预算拨款</w:t>
            </w:r>
          </w:p>
        </w:tc>
        <w:tc>
          <w:tcPr>
            <w:tcW w:w="964" w:type="dxa"/>
            <w:vAlign w:val="center"/>
          </w:tcPr>
          <w:p w:rsidR="00D06590" w:rsidRDefault="008C5BBC">
            <w:pPr>
              <w:pStyle w:val="1"/>
            </w:pPr>
            <w:r>
              <w:t>基金预算拨款</w:t>
            </w:r>
          </w:p>
        </w:tc>
        <w:tc>
          <w:tcPr>
            <w:tcW w:w="964" w:type="dxa"/>
            <w:vAlign w:val="center"/>
          </w:tcPr>
          <w:p w:rsidR="00D06590" w:rsidRDefault="008C5BBC">
            <w:pPr>
              <w:pStyle w:val="1"/>
            </w:pPr>
            <w:r>
              <w:t>国有资本经营预算拨款</w:t>
            </w:r>
          </w:p>
        </w:tc>
        <w:tc>
          <w:tcPr>
            <w:tcW w:w="964" w:type="dxa"/>
            <w:vAlign w:val="center"/>
          </w:tcPr>
          <w:p w:rsidR="00D06590" w:rsidRDefault="008C5BBC">
            <w:pPr>
              <w:pStyle w:val="1"/>
            </w:pPr>
            <w:r>
              <w:t>财政专户核拨</w:t>
            </w:r>
          </w:p>
        </w:tc>
        <w:tc>
          <w:tcPr>
            <w:tcW w:w="964" w:type="dxa"/>
            <w:vAlign w:val="center"/>
          </w:tcPr>
          <w:p w:rsidR="00D06590" w:rsidRDefault="008C5BBC">
            <w:pPr>
              <w:pStyle w:val="1"/>
            </w:pPr>
            <w:r>
              <w:t>单位    资金</w:t>
            </w:r>
          </w:p>
        </w:tc>
        <w:tc>
          <w:tcPr>
            <w:tcW w:w="964" w:type="dxa"/>
            <w:vAlign w:val="center"/>
          </w:tcPr>
          <w:p w:rsidR="00D06590" w:rsidRDefault="008C5BBC">
            <w:pPr>
              <w:pStyle w:val="1"/>
            </w:pPr>
            <w:r>
              <w:t>财政拨    款结转</w:t>
            </w:r>
          </w:p>
        </w:tc>
        <w:tc>
          <w:tcPr>
            <w:tcW w:w="964" w:type="dxa"/>
            <w:vAlign w:val="center"/>
          </w:tcPr>
          <w:p w:rsidR="00D06590" w:rsidRDefault="008C5BBC">
            <w:pPr>
              <w:pStyle w:val="1"/>
            </w:pPr>
            <w:r>
              <w:t>非财政    拨款结    转结余</w:t>
            </w:r>
          </w:p>
        </w:tc>
        <w:tc>
          <w:tcPr>
            <w:tcW w:w="964" w:type="dxa"/>
            <w:vMerge/>
          </w:tcPr>
          <w:p w:rsidR="00D06590" w:rsidRDefault="00D06590"/>
        </w:tc>
      </w:tr>
      <w:tr w:rsidR="00D06590">
        <w:trPr>
          <w:cantSplit/>
          <w:jc w:val="center"/>
        </w:trPr>
        <w:tc>
          <w:tcPr>
            <w:tcW w:w="1701" w:type="dxa"/>
            <w:vAlign w:val="center"/>
          </w:tcPr>
          <w:p w:rsidR="00D06590" w:rsidRDefault="008C5BBC">
            <w:pPr>
              <w:pStyle w:val="6"/>
            </w:pPr>
            <w:r>
              <w:t>合  计</w:t>
            </w:r>
          </w:p>
        </w:tc>
        <w:tc>
          <w:tcPr>
            <w:tcW w:w="964" w:type="dxa"/>
            <w:vAlign w:val="center"/>
          </w:tcPr>
          <w:p w:rsidR="00D06590" w:rsidRDefault="00D06590">
            <w:pPr>
              <w:pStyle w:val="7"/>
            </w:pPr>
          </w:p>
        </w:tc>
        <w:tc>
          <w:tcPr>
            <w:tcW w:w="1134" w:type="dxa"/>
            <w:vAlign w:val="center"/>
          </w:tcPr>
          <w:p w:rsidR="00D06590" w:rsidRDefault="00D06590">
            <w:pPr>
              <w:pStyle w:val="5"/>
            </w:pPr>
          </w:p>
        </w:tc>
        <w:tc>
          <w:tcPr>
            <w:tcW w:w="1134" w:type="dxa"/>
            <w:vAlign w:val="center"/>
          </w:tcPr>
          <w:p w:rsidR="00D06590" w:rsidRDefault="00D06590">
            <w:pPr>
              <w:pStyle w:val="5"/>
            </w:pPr>
          </w:p>
        </w:tc>
        <w:tc>
          <w:tcPr>
            <w:tcW w:w="709" w:type="dxa"/>
            <w:vAlign w:val="center"/>
          </w:tcPr>
          <w:p w:rsidR="00D06590" w:rsidRDefault="00D06590">
            <w:pPr>
              <w:pStyle w:val="6"/>
            </w:pPr>
          </w:p>
        </w:tc>
        <w:tc>
          <w:tcPr>
            <w:tcW w:w="850" w:type="dxa"/>
            <w:vAlign w:val="center"/>
          </w:tcPr>
          <w:p w:rsidR="00D06590" w:rsidRDefault="00D06590">
            <w:pPr>
              <w:pStyle w:val="7"/>
            </w:pPr>
          </w:p>
        </w:tc>
        <w:tc>
          <w:tcPr>
            <w:tcW w:w="850" w:type="dxa"/>
            <w:vAlign w:val="center"/>
          </w:tcPr>
          <w:p w:rsidR="00D06590" w:rsidRDefault="00D06590">
            <w:pPr>
              <w:pStyle w:val="7"/>
            </w:pPr>
          </w:p>
        </w:tc>
        <w:tc>
          <w:tcPr>
            <w:tcW w:w="964" w:type="dxa"/>
            <w:vAlign w:val="center"/>
          </w:tcPr>
          <w:p w:rsidR="00D06590" w:rsidRDefault="008C5BBC">
            <w:pPr>
              <w:pStyle w:val="7"/>
            </w:pPr>
            <w:r>
              <w:t>1192.15</w:t>
            </w:r>
          </w:p>
        </w:tc>
        <w:tc>
          <w:tcPr>
            <w:tcW w:w="964" w:type="dxa"/>
            <w:vAlign w:val="center"/>
          </w:tcPr>
          <w:p w:rsidR="00D06590" w:rsidRDefault="008C5BBC">
            <w:pPr>
              <w:pStyle w:val="7"/>
            </w:pPr>
            <w:r>
              <w:t>1192.15</w:t>
            </w:r>
          </w:p>
        </w:tc>
        <w:tc>
          <w:tcPr>
            <w:tcW w:w="964" w:type="dxa"/>
            <w:vAlign w:val="center"/>
          </w:tcPr>
          <w:p w:rsidR="00D06590" w:rsidRDefault="00D06590">
            <w:pPr>
              <w:pStyle w:val="7"/>
            </w:pPr>
          </w:p>
        </w:tc>
        <w:tc>
          <w:tcPr>
            <w:tcW w:w="964" w:type="dxa"/>
            <w:vAlign w:val="center"/>
          </w:tcPr>
          <w:p w:rsidR="00D06590" w:rsidRDefault="00D06590">
            <w:pPr>
              <w:pStyle w:val="7"/>
            </w:pPr>
          </w:p>
        </w:tc>
        <w:tc>
          <w:tcPr>
            <w:tcW w:w="964" w:type="dxa"/>
            <w:vAlign w:val="center"/>
          </w:tcPr>
          <w:p w:rsidR="00D06590" w:rsidRDefault="00D06590">
            <w:pPr>
              <w:pStyle w:val="7"/>
            </w:pPr>
          </w:p>
        </w:tc>
        <w:tc>
          <w:tcPr>
            <w:tcW w:w="964" w:type="dxa"/>
            <w:vAlign w:val="center"/>
          </w:tcPr>
          <w:p w:rsidR="00D06590" w:rsidRDefault="00D06590">
            <w:pPr>
              <w:pStyle w:val="7"/>
            </w:pPr>
          </w:p>
        </w:tc>
        <w:tc>
          <w:tcPr>
            <w:tcW w:w="964" w:type="dxa"/>
            <w:vAlign w:val="center"/>
          </w:tcPr>
          <w:p w:rsidR="00D06590" w:rsidRDefault="00D06590">
            <w:pPr>
              <w:pStyle w:val="7"/>
            </w:pPr>
          </w:p>
        </w:tc>
        <w:tc>
          <w:tcPr>
            <w:tcW w:w="964" w:type="dxa"/>
            <w:vAlign w:val="center"/>
          </w:tcPr>
          <w:p w:rsidR="00D06590" w:rsidRDefault="00D06590">
            <w:pPr>
              <w:pStyle w:val="7"/>
            </w:pPr>
          </w:p>
        </w:tc>
        <w:tc>
          <w:tcPr>
            <w:tcW w:w="964" w:type="dxa"/>
            <w:vAlign w:val="center"/>
          </w:tcPr>
          <w:p w:rsidR="00D06590" w:rsidRDefault="008C5BBC">
            <w:pPr>
              <w:pStyle w:val="7"/>
            </w:pPr>
            <w:r>
              <w:t>1192.15</w:t>
            </w:r>
          </w:p>
        </w:tc>
      </w:tr>
      <w:tr w:rsidR="00D06590">
        <w:trPr>
          <w:cantSplit/>
          <w:jc w:val="center"/>
        </w:trPr>
        <w:tc>
          <w:tcPr>
            <w:tcW w:w="1701" w:type="dxa"/>
            <w:vAlign w:val="center"/>
          </w:tcPr>
          <w:p w:rsidR="00D06590" w:rsidRDefault="008C5BBC">
            <w:pPr>
              <w:pStyle w:val="6"/>
            </w:pPr>
            <w:r>
              <w:t>霸州市文化广电和旅游局本级小计</w:t>
            </w:r>
          </w:p>
        </w:tc>
        <w:tc>
          <w:tcPr>
            <w:tcW w:w="964" w:type="dxa"/>
            <w:vAlign w:val="center"/>
          </w:tcPr>
          <w:p w:rsidR="00D06590" w:rsidRDefault="00D06590">
            <w:pPr>
              <w:pStyle w:val="7"/>
            </w:pPr>
          </w:p>
        </w:tc>
        <w:tc>
          <w:tcPr>
            <w:tcW w:w="1134" w:type="dxa"/>
            <w:vAlign w:val="center"/>
          </w:tcPr>
          <w:p w:rsidR="00D06590" w:rsidRDefault="00D06590">
            <w:pPr>
              <w:pStyle w:val="5"/>
            </w:pPr>
          </w:p>
        </w:tc>
        <w:tc>
          <w:tcPr>
            <w:tcW w:w="1134" w:type="dxa"/>
            <w:vAlign w:val="center"/>
          </w:tcPr>
          <w:p w:rsidR="00D06590" w:rsidRDefault="00D06590">
            <w:pPr>
              <w:pStyle w:val="5"/>
            </w:pPr>
          </w:p>
        </w:tc>
        <w:tc>
          <w:tcPr>
            <w:tcW w:w="709" w:type="dxa"/>
            <w:vAlign w:val="center"/>
          </w:tcPr>
          <w:p w:rsidR="00D06590" w:rsidRDefault="00D06590">
            <w:pPr>
              <w:pStyle w:val="6"/>
            </w:pPr>
          </w:p>
        </w:tc>
        <w:tc>
          <w:tcPr>
            <w:tcW w:w="850" w:type="dxa"/>
            <w:vAlign w:val="center"/>
          </w:tcPr>
          <w:p w:rsidR="00D06590" w:rsidRDefault="00D06590">
            <w:pPr>
              <w:pStyle w:val="7"/>
            </w:pPr>
          </w:p>
        </w:tc>
        <w:tc>
          <w:tcPr>
            <w:tcW w:w="850" w:type="dxa"/>
            <w:vAlign w:val="center"/>
          </w:tcPr>
          <w:p w:rsidR="00D06590" w:rsidRDefault="00D06590">
            <w:pPr>
              <w:pStyle w:val="7"/>
            </w:pPr>
          </w:p>
        </w:tc>
        <w:tc>
          <w:tcPr>
            <w:tcW w:w="964" w:type="dxa"/>
            <w:vAlign w:val="center"/>
          </w:tcPr>
          <w:p w:rsidR="00D06590" w:rsidRDefault="008C5BBC">
            <w:pPr>
              <w:pStyle w:val="7"/>
            </w:pPr>
            <w:r>
              <w:t>1192.15</w:t>
            </w:r>
          </w:p>
        </w:tc>
        <w:tc>
          <w:tcPr>
            <w:tcW w:w="964" w:type="dxa"/>
            <w:vAlign w:val="center"/>
          </w:tcPr>
          <w:p w:rsidR="00D06590" w:rsidRDefault="008C5BBC">
            <w:pPr>
              <w:pStyle w:val="7"/>
            </w:pPr>
            <w:r>
              <w:t>1192.15</w:t>
            </w:r>
          </w:p>
        </w:tc>
        <w:tc>
          <w:tcPr>
            <w:tcW w:w="964" w:type="dxa"/>
            <w:vAlign w:val="center"/>
          </w:tcPr>
          <w:p w:rsidR="00D06590" w:rsidRDefault="00D06590">
            <w:pPr>
              <w:pStyle w:val="7"/>
            </w:pPr>
          </w:p>
        </w:tc>
        <w:tc>
          <w:tcPr>
            <w:tcW w:w="964" w:type="dxa"/>
            <w:vAlign w:val="center"/>
          </w:tcPr>
          <w:p w:rsidR="00D06590" w:rsidRDefault="00D06590">
            <w:pPr>
              <w:pStyle w:val="7"/>
            </w:pPr>
          </w:p>
        </w:tc>
        <w:tc>
          <w:tcPr>
            <w:tcW w:w="964" w:type="dxa"/>
            <w:vAlign w:val="center"/>
          </w:tcPr>
          <w:p w:rsidR="00D06590" w:rsidRDefault="00D06590">
            <w:pPr>
              <w:pStyle w:val="7"/>
            </w:pPr>
          </w:p>
        </w:tc>
        <w:tc>
          <w:tcPr>
            <w:tcW w:w="964" w:type="dxa"/>
            <w:vAlign w:val="center"/>
          </w:tcPr>
          <w:p w:rsidR="00D06590" w:rsidRDefault="00D06590">
            <w:pPr>
              <w:pStyle w:val="7"/>
            </w:pPr>
          </w:p>
        </w:tc>
        <w:tc>
          <w:tcPr>
            <w:tcW w:w="964" w:type="dxa"/>
            <w:vAlign w:val="center"/>
          </w:tcPr>
          <w:p w:rsidR="00D06590" w:rsidRDefault="00D06590">
            <w:pPr>
              <w:pStyle w:val="7"/>
            </w:pPr>
          </w:p>
        </w:tc>
        <w:tc>
          <w:tcPr>
            <w:tcW w:w="964" w:type="dxa"/>
            <w:vAlign w:val="center"/>
          </w:tcPr>
          <w:p w:rsidR="00D06590" w:rsidRDefault="00D06590">
            <w:pPr>
              <w:pStyle w:val="7"/>
            </w:pPr>
          </w:p>
        </w:tc>
        <w:tc>
          <w:tcPr>
            <w:tcW w:w="964" w:type="dxa"/>
            <w:vAlign w:val="center"/>
          </w:tcPr>
          <w:p w:rsidR="00D06590" w:rsidRDefault="008C5BBC">
            <w:pPr>
              <w:pStyle w:val="7"/>
            </w:pPr>
            <w:r>
              <w:t>1192.15</w:t>
            </w:r>
          </w:p>
        </w:tc>
      </w:tr>
      <w:tr w:rsidR="00D06590">
        <w:trPr>
          <w:cantSplit/>
          <w:jc w:val="center"/>
        </w:trPr>
        <w:tc>
          <w:tcPr>
            <w:tcW w:w="1701" w:type="dxa"/>
            <w:vAlign w:val="center"/>
          </w:tcPr>
          <w:p w:rsidR="00D06590" w:rsidRDefault="008C5BBC">
            <w:pPr>
              <w:pStyle w:val="2"/>
            </w:pPr>
            <w:r>
              <w:t>公用类项目</w:t>
            </w:r>
          </w:p>
        </w:tc>
        <w:tc>
          <w:tcPr>
            <w:tcW w:w="964" w:type="dxa"/>
            <w:vAlign w:val="center"/>
          </w:tcPr>
          <w:p w:rsidR="00D06590" w:rsidRDefault="008C5BBC">
            <w:pPr>
              <w:pStyle w:val="4"/>
            </w:pPr>
            <w:r>
              <w:t>103.25</w:t>
            </w:r>
          </w:p>
        </w:tc>
        <w:tc>
          <w:tcPr>
            <w:tcW w:w="1134" w:type="dxa"/>
            <w:vAlign w:val="center"/>
          </w:tcPr>
          <w:p w:rsidR="00D06590" w:rsidRDefault="008C5BBC">
            <w:pPr>
              <w:pStyle w:val="2"/>
            </w:pPr>
            <w:r>
              <w:t>台式计算机</w:t>
            </w:r>
          </w:p>
        </w:tc>
        <w:tc>
          <w:tcPr>
            <w:tcW w:w="1134" w:type="dxa"/>
            <w:vAlign w:val="center"/>
          </w:tcPr>
          <w:p w:rsidR="00D06590" w:rsidRDefault="008C5BBC">
            <w:pPr>
              <w:pStyle w:val="2"/>
            </w:pPr>
            <w:r>
              <w:t>A02010105</w:t>
            </w:r>
          </w:p>
        </w:tc>
        <w:tc>
          <w:tcPr>
            <w:tcW w:w="709" w:type="dxa"/>
            <w:vAlign w:val="center"/>
          </w:tcPr>
          <w:p w:rsidR="00D06590" w:rsidRDefault="008C5BBC">
            <w:pPr>
              <w:pStyle w:val="3"/>
            </w:pPr>
            <w:r>
              <w:t>台</w:t>
            </w:r>
          </w:p>
        </w:tc>
        <w:tc>
          <w:tcPr>
            <w:tcW w:w="850" w:type="dxa"/>
            <w:vAlign w:val="center"/>
          </w:tcPr>
          <w:p w:rsidR="00D06590" w:rsidRDefault="008C5BBC">
            <w:pPr>
              <w:pStyle w:val="4"/>
            </w:pPr>
            <w:r>
              <w:t>7</w:t>
            </w:r>
          </w:p>
        </w:tc>
        <w:tc>
          <w:tcPr>
            <w:tcW w:w="850" w:type="dxa"/>
            <w:vAlign w:val="center"/>
          </w:tcPr>
          <w:p w:rsidR="00D06590" w:rsidRDefault="008C5BBC">
            <w:pPr>
              <w:pStyle w:val="4"/>
            </w:pPr>
            <w:r>
              <w:t>0.55</w:t>
            </w:r>
          </w:p>
        </w:tc>
        <w:tc>
          <w:tcPr>
            <w:tcW w:w="964" w:type="dxa"/>
            <w:vAlign w:val="center"/>
          </w:tcPr>
          <w:p w:rsidR="00D06590" w:rsidRDefault="008C5BBC">
            <w:pPr>
              <w:pStyle w:val="4"/>
            </w:pPr>
            <w:r>
              <w:t>3.85</w:t>
            </w:r>
          </w:p>
        </w:tc>
        <w:tc>
          <w:tcPr>
            <w:tcW w:w="964" w:type="dxa"/>
            <w:vAlign w:val="center"/>
          </w:tcPr>
          <w:p w:rsidR="00D06590" w:rsidRDefault="008C5BBC">
            <w:pPr>
              <w:pStyle w:val="4"/>
            </w:pPr>
            <w:r>
              <w:t>3.85</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3.85</w:t>
            </w:r>
          </w:p>
        </w:tc>
      </w:tr>
      <w:tr w:rsidR="00D06590">
        <w:trPr>
          <w:cantSplit/>
          <w:jc w:val="center"/>
        </w:trPr>
        <w:tc>
          <w:tcPr>
            <w:tcW w:w="1701" w:type="dxa"/>
            <w:vAlign w:val="center"/>
          </w:tcPr>
          <w:p w:rsidR="00D06590" w:rsidRDefault="008C5BBC">
            <w:pPr>
              <w:pStyle w:val="2"/>
            </w:pPr>
            <w:r>
              <w:t>公用类项目</w:t>
            </w:r>
          </w:p>
        </w:tc>
        <w:tc>
          <w:tcPr>
            <w:tcW w:w="964" w:type="dxa"/>
            <w:vAlign w:val="center"/>
          </w:tcPr>
          <w:p w:rsidR="00D06590" w:rsidRDefault="008C5BBC">
            <w:pPr>
              <w:pStyle w:val="4"/>
            </w:pPr>
            <w:r>
              <w:t>103.25</w:t>
            </w:r>
          </w:p>
        </w:tc>
        <w:tc>
          <w:tcPr>
            <w:tcW w:w="1134" w:type="dxa"/>
            <w:vAlign w:val="center"/>
          </w:tcPr>
          <w:p w:rsidR="00D06590" w:rsidRDefault="008C5BBC">
            <w:pPr>
              <w:pStyle w:val="2"/>
            </w:pPr>
            <w:r>
              <w:t>多功能一体机</w:t>
            </w:r>
          </w:p>
        </w:tc>
        <w:tc>
          <w:tcPr>
            <w:tcW w:w="1134" w:type="dxa"/>
            <w:vAlign w:val="center"/>
          </w:tcPr>
          <w:p w:rsidR="00D06590" w:rsidRDefault="008C5BBC">
            <w:pPr>
              <w:pStyle w:val="2"/>
            </w:pPr>
            <w:r>
              <w:t>A02020400</w:t>
            </w:r>
          </w:p>
        </w:tc>
        <w:tc>
          <w:tcPr>
            <w:tcW w:w="709" w:type="dxa"/>
            <w:vAlign w:val="center"/>
          </w:tcPr>
          <w:p w:rsidR="00D06590" w:rsidRDefault="008C5BBC">
            <w:pPr>
              <w:pStyle w:val="3"/>
            </w:pPr>
            <w:r>
              <w:t>台</w:t>
            </w:r>
          </w:p>
        </w:tc>
        <w:tc>
          <w:tcPr>
            <w:tcW w:w="850" w:type="dxa"/>
            <w:vAlign w:val="center"/>
          </w:tcPr>
          <w:p w:rsidR="00D06590" w:rsidRDefault="008C5BBC">
            <w:pPr>
              <w:pStyle w:val="4"/>
            </w:pPr>
            <w:r>
              <w:t>1</w:t>
            </w:r>
          </w:p>
        </w:tc>
        <w:tc>
          <w:tcPr>
            <w:tcW w:w="850" w:type="dxa"/>
            <w:vAlign w:val="center"/>
          </w:tcPr>
          <w:p w:rsidR="00D06590" w:rsidRDefault="008C5BBC">
            <w:pPr>
              <w:pStyle w:val="4"/>
            </w:pPr>
            <w:r>
              <w:t>0.65</w:t>
            </w:r>
          </w:p>
        </w:tc>
        <w:tc>
          <w:tcPr>
            <w:tcW w:w="964" w:type="dxa"/>
            <w:vAlign w:val="center"/>
          </w:tcPr>
          <w:p w:rsidR="00D06590" w:rsidRDefault="008C5BBC">
            <w:pPr>
              <w:pStyle w:val="4"/>
            </w:pPr>
            <w:r>
              <w:t>0.65</w:t>
            </w:r>
          </w:p>
        </w:tc>
        <w:tc>
          <w:tcPr>
            <w:tcW w:w="964" w:type="dxa"/>
            <w:vAlign w:val="center"/>
          </w:tcPr>
          <w:p w:rsidR="00D06590" w:rsidRDefault="008C5BBC">
            <w:pPr>
              <w:pStyle w:val="4"/>
            </w:pPr>
            <w:r>
              <w:t>0.65</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0.65</w:t>
            </w:r>
          </w:p>
        </w:tc>
      </w:tr>
      <w:tr w:rsidR="00D06590">
        <w:trPr>
          <w:cantSplit/>
          <w:jc w:val="center"/>
        </w:trPr>
        <w:tc>
          <w:tcPr>
            <w:tcW w:w="1701" w:type="dxa"/>
            <w:vAlign w:val="center"/>
          </w:tcPr>
          <w:p w:rsidR="00D06590" w:rsidRDefault="008C5BBC">
            <w:pPr>
              <w:pStyle w:val="2"/>
            </w:pPr>
            <w:r>
              <w:t>公用类项目</w:t>
            </w:r>
          </w:p>
        </w:tc>
        <w:tc>
          <w:tcPr>
            <w:tcW w:w="964" w:type="dxa"/>
            <w:vAlign w:val="center"/>
          </w:tcPr>
          <w:p w:rsidR="00D06590" w:rsidRDefault="008C5BBC">
            <w:pPr>
              <w:pStyle w:val="4"/>
            </w:pPr>
            <w:r>
              <w:t>103.25</w:t>
            </w:r>
          </w:p>
        </w:tc>
        <w:tc>
          <w:tcPr>
            <w:tcW w:w="1134" w:type="dxa"/>
            <w:vAlign w:val="center"/>
          </w:tcPr>
          <w:p w:rsidR="00D06590" w:rsidRDefault="008C5BBC">
            <w:pPr>
              <w:pStyle w:val="2"/>
            </w:pPr>
            <w:r>
              <w:t>多功能一体机</w:t>
            </w:r>
          </w:p>
        </w:tc>
        <w:tc>
          <w:tcPr>
            <w:tcW w:w="1134" w:type="dxa"/>
            <w:vAlign w:val="center"/>
          </w:tcPr>
          <w:p w:rsidR="00D06590" w:rsidRDefault="008C5BBC">
            <w:pPr>
              <w:pStyle w:val="2"/>
            </w:pPr>
            <w:r>
              <w:t>A02020400</w:t>
            </w:r>
          </w:p>
        </w:tc>
        <w:tc>
          <w:tcPr>
            <w:tcW w:w="709" w:type="dxa"/>
            <w:vAlign w:val="center"/>
          </w:tcPr>
          <w:p w:rsidR="00D06590" w:rsidRDefault="008C5BBC">
            <w:pPr>
              <w:pStyle w:val="3"/>
            </w:pPr>
            <w:r>
              <w:t>台</w:t>
            </w:r>
          </w:p>
        </w:tc>
        <w:tc>
          <w:tcPr>
            <w:tcW w:w="850" w:type="dxa"/>
            <w:vAlign w:val="center"/>
          </w:tcPr>
          <w:p w:rsidR="00D06590" w:rsidRDefault="008C5BBC">
            <w:pPr>
              <w:pStyle w:val="4"/>
            </w:pPr>
            <w:r>
              <w:t>2</w:t>
            </w:r>
          </w:p>
        </w:tc>
        <w:tc>
          <w:tcPr>
            <w:tcW w:w="850" w:type="dxa"/>
            <w:vAlign w:val="center"/>
          </w:tcPr>
          <w:p w:rsidR="00D06590" w:rsidRDefault="008C5BBC">
            <w:pPr>
              <w:pStyle w:val="4"/>
            </w:pPr>
            <w:r>
              <w:t>0.25</w:t>
            </w:r>
          </w:p>
        </w:tc>
        <w:tc>
          <w:tcPr>
            <w:tcW w:w="964" w:type="dxa"/>
            <w:vAlign w:val="center"/>
          </w:tcPr>
          <w:p w:rsidR="00D06590" w:rsidRDefault="008C5BBC">
            <w:pPr>
              <w:pStyle w:val="4"/>
            </w:pPr>
            <w:r>
              <w:t>0.50</w:t>
            </w:r>
          </w:p>
        </w:tc>
        <w:tc>
          <w:tcPr>
            <w:tcW w:w="964" w:type="dxa"/>
            <w:vAlign w:val="center"/>
          </w:tcPr>
          <w:p w:rsidR="00D06590" w:rsidRDefault="008C5BBC">
            <w:pPr>
              <w:pStyle w:val="4"/>
            </w:pPr>
            <w:r>
              <w:t>0.50</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0.50</w:t>
            </w:r>
          </w:p>
        </w:tc>
      </w:tr>
      <w:tr w:rsidR="00D06590">
        <w:trPr>
          <w:cantSplit/>
          <w:jc w:val="center"/>
        </w:trPr>
        <w:tc>
          <w:tcPr>
            <w:tcW w:w="1701" w:type="dxa"/>
            <w:vAlign w:val="center"/>
          </w:tcPr>
          <w:p w:rsidR="00D06590" w:rsidRDefault="008C5BBC">
            <w:pPr>
              <w:pStyle w:val="2"/>
            </w:pPr>
            <w:r>
              <w:t>公用类项目</w:t>
            </w:r>
          </w:p>
        </w:tc>
        <w:tc>
          <w:tcPr>
            <w:tcW w:w="964" w:type="dxa"/>
            <w:vAlign w:val="center"/>
          </w:tcPr>
          <w:p w:rsidR="00D06590" w:rsidRDefault="008C5BBC">
            <w:pPr>
              <w:pStyle w:val="4"/>
            </w:pPr>
            <w:r>
              <w:t>103.25</w:t>
            </w:r>
          </w:p>
        </w:tc>
        <w:tc>
          <w:tcPr>
            <w:tcW w:w="1134" w:type="dxa"/>
            <w:vAlign w:val="center"/>
          </w:tcPr>
          <w:p w:rsidR="00D06590" w:rsidRDefault="008C5BBC">
            <w:pPr>
              <w:pStyle w:val="2"/>
            </w:pPr>
            <w:r>
              <w:t>A3 黑白打印机</w:t>
            </w:r>
          </w:p>
        </w:tc>
        <w:tc>
          <w:tcPr>
            <w:tcW w:w="1134" w:type="dxa"/>
            <w:vAlign w:val="center"/>
          </w:tcPr>
          <w:p w:rsidR="00D06590" w:rsidRDefault="008C5BBC">
            <w:pPr>
              <w:pStyle w:val="2"/>
            </w:pPr>
            <w:r>
              <w:t>A02021001</w:t>
            </w:r>
          </w:p>
        </w:tc>
        <w:tc>
          <w:tcPr>
            <w:tcW w:w="709" w:type="dxa"/>
            <w:vAlign w:val="center"/>
          </w:tcPr>
          <w:p w:rsidR="00D06590" w:rsidRDefault="008C5BBC">
            <w:pPr>
              <w:pStyle w:val="3"/>
            </w:pPr>
            <w:r>
              <w:t>台</w:t>
            </w:r>
          </w:p>
        </w:tc>
        <w:tc>
          <w:tcPr>
            <w:tcW w:w="850" w:type="dxa"/>
            <w:vAlign w:val="center"/>
          </w:tcPr>
          <w:p w:rsidR="00D06590" w:rsidRDefault="008C5BBC">
            <w:pPr>
              <w:pStyle w:val="4"/>
            </w:pPr>
            <w:r>
              <w:t>4</w:t>
            </w:r>
          </w:p>
        </w:tc>
        <w:tc>
          <w:tcPr>
            <w:tcW w:w="850" w:type="dxa"/>
            <w:vAlign w:val="center"/>
          </w:tcPr>
          <w:p w:rsidR="00D06590" w:rsidRDefault="008C5BBC">
            <w:pPr>
              <w:pStyle w:val="4"/>
            </w:pPr>
            <w:r>
              <w:t>0.21</w:t>
            </w:r>
          </w:p>
        </w:tc>
        <w:tc>
          <w:tcPr>
            <w:tcW w:w="964" w:type="dxa"/>
            <w:vAlign w:val="center"/>
          </w:tcPr>
          <w:p w:rsidR="00D06590" w:rsidRDefault="008C5BBC">
            <w:pPr>
              <w:pStyle w:val="4"/>
            </w:pPr>
            <w:r>
              <w:t>0.84</w:t>
            </w:r>
          </w:p>
        </w:tc>
        <w:tc>
          <w:tcPr>
            <w:tcW w:w="964" w:type="dxa"/>
            <w:vAlign w:val="center"/>
          </w:tcPr>
          <w:p w:rsidR="00D06590" w:rsidRDefault="008C5BBC">
            <w:pPr>
              <w:pStyle w:val="4"/>
            </w:pPr>
            <w:r>
              <w:t>0.84</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0.84</w:t>
            </w:r>
          </w:p>
        </w:tc>
      </w:tr>
      <w:tr w:rsidR="00D06590">
        <w:trPr>
          <w:cantSplit/>
          <w:jc w:val="center"/>
        </w:trPr>
        <w:tc>
          <w:tcPr>
            <w:tcW w:w="1701" w:type="dxa"/>
            <w:vAlign w:val="center"/>
          </w:tcPr>
          <w:p w:rsidR="00D06590" w:rsidRDefault="008C5BBC">
            <w:pPr>
              <w:pStyle w:val="2"/>
            </w:pPr>
            <w:r>
              <w:t>公用类项目</w:t>
            </w:r>
          </w:p>
        </w:tc>
        <w:tc>
          <w:tcPr>
            <w:tcW w:w="964" w:type="dxa"/>
            <w:vAlign w:val="center"/>
          </w:tcPr>
          <w:p w:rsidR="00D06590" w:rsidRDefault="008C5BBC">
            <w:pPr>
              <w:pStyle w:val="4"/>
            </w:pPr>
            <w:r>
              <w:t>103.25</w:t>
            </w:r>
          </w:p>
        </w:tc>
        <w:tc>
          <w:tcPr>
            <w:tcW w:w="1134" w:type="dxa"/>
            <w:vAlign w:val="center"/>
          </w:tcPr>
          <w:p w:rsidR="00D06590" w:rsidRDefault="008C5BBC">
            <w:pPr>
              <w:pStyle w:val="2"/>
            </w:pPr>
            <w:r>
              <w:t>文件柜</w:t>
            </w:r>
          </w:p>
        </w:tc>
        <w:tc>
          <w:tcPr>
            <w:tcW w:w="1134" w:type="dxa"/>
            <w:vAlign w:val="center"/>
          </w:tcPr>
          <w:p w:rsidR="00D06590" w:rsidRDefault="008C5BBC">
            <w:pPr>
              <w:pStyle w:val="2"/>
            </w:pPr>
            <w:r>
              <w:t>A05010502</w:t>
            </w:r>
          </w:p>
        </w:tc>
        <w:tc>
          <w:tcPr>
            <w:tcW w:w="709" w:type="dxa"/>
            <w:vAlign w:val="center"/>
          </w:tcPr>
          <w:p w:rsidR="00D06590" w:rsidRDefault="008C5BBC">
            <w:pPr>
              <w:pStyle w:val="3"/>
            </w:pPr>
            <w:r>
              <w:t>个</w:t>
            </w:r>
          </w:p>
        </w:tc>
        <w:tc>
          <w:tcPr>
            <w:tcW w:w="850" w:type="dxa"/>
            <w:vAlign w:val="center"/>
          </w:tcPr>
          <w:p w:rsidR="00D06590" w:rsidRDefault="008C5BBC">
            <w:pPr>
              <w:pStyle w:val="4"/>
            </w:pPr>
            <w:r>
              <w:t>10</w:t>
            </w:r>
          </w:p>
        </w:tc>
        <w:tc>
          <w:tcPr>
            <w:tcW w:w="850" w:type="dxa"/>
            <w:vAlign w:val="center"/>
          </w:tcPr>
          <w:p w:rsidR="00D06590" w:rsidRDefault="008C5BBC">
            <w:pPr>
              <w:pStyle w:val="4"/>
            </w:pPr>
            <w:r>
              <w:t>0.01</w:t>
            </w:r>
          </w:p>
        </w:tc>
        <w:tc>
          <w:tcPr>
            <w:tcW w:w="964" w:type="dxa"/>
            <w:vAlign w:val="center"/>
          </w:tcPr>
          <w:p w:rsidR="00D06590" w:rsidRDefault="008C5BBC">
            <w:pPr>
              <w:pStyle w:val="4"/>
            </w:pPr>
            <w:r>
              <w:t>0.12</w:t>
            </w:r>
          </w:p>
        </w:tc>
        <w:tc>
          <w:tcPr>
            <w:tcW w:w="964" w:type="dxa"/>
            <w:vAlign w:val="center"/>
          </w:tcPr>
          <w:p w:rsidR="00D06590" w:rsidRDefault="008C5BBC">
            <w:pPr>
              <w:pStyle w:val="4"/>
            </w:pPr>
            <w:r>
              <w:t>0.12</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0.12</w:t>
            </w:r>
          </w:p>
        </w:tc>
      </w:tr>
      <w:tr w:rsidR="00D06590">
        <w:trPr>
          <w:cantSplit/>
          <w:jc w:val="center"/>
        </w:trPr>
        <w:tc>
          <w:tcPr>
            <w:tcW w:w="1701" w:type="dxa"/>
            <w:vAlign w:val="center"/>
          </w:tcPr>
          <w:p w:rsidR="00D06590" w:rsidRDefault="008C5BBC">
            <w:pPr>
              <w:pStyle w:val="2"/>
            </w:pPr>
            <w:r>
              <w:t>“双创双服”公共文化工程活动经费</w:t>
            </w:r>
          </w:p>
        </w:tc>
        <w:tc>
          <w:tcPr>
            <w:tcW w:w="964" w:type="dxa"/>
            <w:vAlign w:val="center"/>
          </w:tcPr>
          <w:p w:rsidR="00D06590" w:rsidRDefault="008C5BBC">
            <w:pPr>
              <w:pStyle w:val="4"/>
            </w:pPr>
            <w:r>
              <w:t>23.50</w:t>
            </w:r>
          </w:p>
        </w:tc>
        <w:tc>
          <w:tcPr>
            <w:tcW w:w="1134" w:type="dxa"/>
            <w:vAlign w:val="center"/>
          </w:tcPr>
          <w:p w:rsidR="00D06590" w:rsidRDefault="008C5BBC">
            <w:pPr>
              <w:pStyle w:val="2"/>
            </w:pPr>
            <w:r>
              <w:t>其他图书档案设备</w:t>
            </w:r>
          </w:p>
        </w:tc>
        <w:tc>
          <w:tcPr>
            <w:tcW w:w="1134" w:type="dxa"/>
            <w:vAlign w:val="center"/>
          </w:tcPr>
          <w:p w:rsidR="00D06590" w:rsidRDefault="008C5BBC">
            <w:pPr>
              <w:pStyle w:val="2"/>
            </w:pPr>
            <w:r>
              <w:t>A02049900</w:t>
            </w:r>
          </w:p>
        </w:tc>
        <w:tc>
          <w:tcPr>
            <w:tcW w:w="709" w:type="dxa"/>
            <w:vAlign w:val="center"/>
          </w:tcPr>
          <w:p w:rsidR="00D06590" w:rsidRDefault="008C5BBC">
            <w:pPr>
              <w:pStyle w:val="3"/>
            </w:pPr>
            <w:r>
              <w:t>批</w:t>
            </w:r>
          </w:p>
        </w:tc>
        <w:tc>
          <w:tcPr>
            <w:tcW w:w="850" w:type="dxa"/>
            <w:vAlign w:val="center"/>
          </w:tcPr>
          <w:p w:rsidR="00D06590" w:rsidRDefault="008C5BBC">
            <w:pPr>
              <w:pStyle w:val="4"/>
            </w:pPr>
            <w:r>
              <w:t>1</w:t>
            </w:r>
          </w:p>
        </w:tc>
        <w:tc>
          <w:tcPr>
            <w:tcW w:w="850" w:type="dxa"/>
            <w:vAlign w:val="center"/>
          </w:tcPr>
          <w:p w:rsidR="00D06590" w:rsidRDefault="008C5BBC">
            <w:pPr>
              <w:pStyle w:val="4"/>
            </w:pPr>
            <w:r>
              <w:t>16.00</w:t>
            </w:r>
          </w:p>
        </w:tc>
        <w:tc>
          <w:tcPr>
            <w:tcW w:w="964" w:type="dxa"/>
            <w:vAlign w:val="center"/>
          </w:tcPr>
          <w:p w:rsidR="00D06590" w:rsidRDefault="008C5BBC">
            <w:pPr>
              <w:pStyle w:val="4"/>
            </w:pPr>
            <w:r>
              <w:t>16.00</w:t>
            </w:r>
          </w:p>
        </w:tc>
        <w:tc>
          <w:tcPr>
            <w:tcW w:w="964" w:type="dxa"/>
            <w:vAlign w:val="center"/>
          </w:tcPr>
          <w:p w:rsidR="00D06590" w:rsidRDefault="008C5BBC">
            <w:pPr>
              <w:pStyle w:val="4"/>
            </w:pPr>
            <w:r>
              <w:t>16.00</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16.00</w:t>
            </w:r>
          </w:p>
        </w:tc>
      </w:tr>
      <w:tr w:rsidR="00D06590">
        <w:trPr>
          <w:cantSplit/>
          <w:jc w:val="center"/>
        </w:trPr>
        <w:tc>
          <w:tcPr>
            <w:tcW w:w="1701" w:type="dxa"/>
            <w:vAlign w:val="center"/>
          </w:tcPr>
          <w:p w:rsidR="00D06590" w:rsidRDefault="008C5BBC">
            <w:pPr>
              <w:pStyle w:val="2"/>
            </w:pPr>
            <w:r>
              <w:t>非物质文化遗产保护活动经费</w:t>
            </w:r>
          </w:p>
        </w:tc>
        <w:tc>
          <w:tcPr>
            <w:tcW w:w="964" w:type="dxa"/>
            <w:vAlign w:val="center"/>
          </w:tcPr>
          <w:p w:rsidR="00D06590" w:rsidRDefault="008C5BBC">
            <w:pPr>
              <w:pStyle w:val="4"/>
            </w:pPr>
            <w:r>
              <w:t>300.00</w:t>
            </w:r>
          </w:p>
        </w:tc>
        <w:tc>
          <w:tcPr>
            <w:tcW w:w="1134" w:type="dxa"/>
            <w:vAlign w:val="center"/>
          </w:tcPr>
          <w:p w:rsidR="00D06590" w:rsidRDefault="008C5BBC">
            <w:pPr>
              <w:pStyle w:val="2"/>
            </w:pPr>
            <w:r>
              <w:t>艺术创作、表演和交流服务</w:t>
            </w:r>
          </w:p>
        </w:tc>
        <w:tc>
          <w:tcPr>
            <w:tcW w:w="1134" w:type="dxa"/>
            <w:vAlign w:val="center"/>
          </w:tcPr>
          <w:p w:rsidR="00D06590" w:rsidRDefault="008C5BBC">
            <w:pPr>
              <w:pStyle w:val="2"/>
            </w:pPr>
            <w:r>
              <w:t>C06030100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100.00</w:t>
            </w:r>
          </w:p>
        </w:tc>
        <w:tc>
          <w:tcPr>
            <w:tcW w:w="964" w:type="dxa"/>
            <w:vAlign w:val="center"/>
          </w:tcPr>
          <w:p w:rsidR="00D06590" w:rsidRDefault="008C5BBC">
            <w:pPr>
              <w:pStyle w:val="4"/>
            </w:pPr>
            <w:r>
              <w:t>100.00</w:t>
            </w:r>
          </w:p>
        </w:tc>
        <w:tc>
          <w:tcPr>
            <w:tcW w:w="964" w:type="dxa"/>
            <w:vAlign w:val="center"/>
          </w:tcPr>
          <w:p w:rsidR="00D06590" w:rsidRDefault="008C5BBC">
            <w:pPr>
              <w:pStyle w:val="4"/>
            </w:pPr>
            <w:r>
              <w:t>100.00</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100.00</w:t>
            </w:r>
          </w:p>
        </w:tc>
      </w:tr>
      <w:tr w:rsidR="00D06590">
        <w:trPr>
          <w:cantSplit/>
          <w:jc w:val="center"/>
        </w:trPr>
        <w:tc>
          <w:tcPr>
            <w:tcW w:w="1701" w:type="dxa"/>
            <w:vAlign w:val="center"/>
          </w:tcPr>
          <w:p w:rsidR="00D06590" w:rsidRDefault="008C5BBC">
            <w:pPr>
              <w:pStyle w:val="2"/>
            </w:pPr>
            <w:r>
              <w:lastRenderedPageBreak/>
              <w:t>非物质文化遗产保护活动经费</w:t>
            </w:r>
          </w:p>
        </w:tc>
        <w:tc>
          <w:tcPr>
            <w:tcW w:w="964" w:type="dxa"/>
            <w:vAlign w:val="center"/>
          </w:tcPr>
          <w:p w:rsidR="00D06590" w:rsidRDefault="008C5BBC">
            <w:pPr>
              <w:pStyle w:val="4"/>
            </w:pPr>
            <w:r>
              <w:t>300.00</w:t>
            </w:r>
          </w:p>
        </w:tc>
        <w:tc>
          <w:tcPr>
            <w:tcW w:w="1134" w:type="dxa"/>
            <w:vAlign w:val="center"/>
          </w:tcPr>
          <w:p w:rsidR="00D06590" w:rsidRDefault="008C5BBC">
            <w:pPr>
              <w:pStyle w:val="2"/>
            </w:pPr>
            <w:r>
              <w:t>其他工程总承包服务</w:t>
            </w:r>
          </w:p>
        </w:tc>
        <w:tc>
          <w:tcPr>
            <w:tcW w:w="1134" w:type="dxa"/>
            <w:vAlign w:val="center"/>
          </w:tcPr>
          <w:p w:rsidR="00D06590" w:rsidRDefault="008C5BBC">
            <w:pPr>
              <w:pStyle w:val="2"/>
            </w:pPr>
            <w:r>
              <w:t>C11059900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200.00</w:t>
            </w:r>
          </w:p>
        </w:tc>
        <w:tc>
          <w:tcPr>
            <w:tcW w:w="964" w:type="dxa"/>
            <w:vAlign w:val="center"/>
          </w:tcPr>
          <w:p w:rsidR="00D06590" w:rsidRDefault="008C5BBC">
            <w:pPr>
              <w:pStyle w:val="4"/>
            </w:pPr>
            <w:r>
              <w:t>200.00</w:t>
            </w:r>
          </w:p>
        </w:tc>
        <w:tc>
          <w:tcPr>
            <w:tcW w:w="964" w:type="dxa"/>
            <w:vAlign w:val="center"/>
          </w:tcPr>
          <w:p w:rsidR="00D06590" w:rsidRDefault="008C5BBC">
            <w:pPr>
              <w:pStyle w:val="4"/>
            </w:pPr>
            <w:r>
              <w:t>200.00</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200.00</w:t>
            </w:r>
          </w:p>
        </w:tc>
      </w:tr>
      <w:tr w:rsidR="00D06590">
        <w:trPr>
          <w:cantSplit/>
          <w:jc w:val="center"/>
        </w:trPr>
        <w:tc>
          <w:tcPr>
            <w:tcW w:w="1701" w:type="dxa"/>
            <w:vAlign w:val="center"/>
          </w:tcPr>
          <w:p w:rsidR="00D06590" w:rsidRDefault="008C5BBC">
            <w:pPr>
              <w:pStyle w:val="2"/>
            </w:pPr>
            <w:r>
              <w:t>非物质文化遗产保护专项资金</w:t>
            </w:r>
          </w:p>
        </w:tc>
        <w:tc>
          <w:tcPr>
            <w:tcW w:w="964" w:type="dxa"/>
            <w:vAlign w:val="center"/>
          </w:tcPr>
          <w:p w:rsidR="00D06590" w:rsidRDefault="008C5BBC">
            <w:pPr>
              <w:pStyle w:val="4"/>
            </w:pPr>
            <w:r>
              <w:t>13.00</w:t>
            </w:r>
          </w:p>
        </w:tc>
        <w:tc>
          <w:tcPr>
            <w:tcW w:w="1134" w:type="dxa"/>
            <w:vAlign w:val="center"/>
          </w:tcPr>
          <w:p w:rsidR="00D06590" w:rsidRDefault="008C5BBC">
            <w:pPr>
              <w:pStyle w:val="2"/>
            </w:pPr>
            <w:r>
              <w:t>其他图书档案设备</w:t>
            </w:r>
          </w:p>
        </w:tc>
        <w:tc>
          <w:tcPr>
            <w:tcW w:w="1134" w:type="dxa"/>
            <w:vAlign w:val="center"/>
          </w:tcPr>
          <w:p w:rsidR="00D06590" w:rsidRDefault="008C5BBC">
            <w:pPr>
              <w:pStyle w:val="2"/>
            </w:pPr>
            <w:r>
              <w:t>A02049900</w:t>
            </w:r>
          </w:p>
        </w:tc>
        <w:tc>
          <w:tcPr>
            <w:tcW w:w="709" w:type="dxa"/>
            <w:vAlign w:val="center"/>
          </w:tcPr>
          <w:p w:rsidR="00D06590" w:rsidRDefault="008C5BBC">
            <w:pPr>
              <w:pStyle w:val="3"/>
            </w:pPr>
            <w:r>
              <w:t>批</w:t>
            </w:r>
          </w:p>
        </w:tc>
        <w:tc>
          <w:tcPr>
            <w:tcW w:w="850" w:type="dxa"/>
            <w:vAlign w:val="center"/>
          </w:tcPr>
          <w:p w:rsidR="00D06590" w:rsidRDefault="008C5BBC">
            <w:pPr>
              <w:pStyle w:val="4"/>
            </w:pPr>
            <w:r>
              <w:t>1</w:t>
            </w:r>
          </w:p>
        </w:tc>
        <w:tc>
          <w:tcPr>
            <w:tcW w:w="850" w:type="dxa"/>
            <w:vAlign w:val="center"/>
          </w:tcPr>
          <w:p w:rsidR="00D06590" w:rsidRDefault="008C5BBC">
            <w:pPr>
              <w:pStyle w:val="4"/>
            </w:pPr>
            <w:r>
              <w:t>2.62</w:t>
            </w:r>
          </w:p>
        </w:tc>
        <w:tc>
          <w:tcPr>
            <w:tcW w:w="964" w:type="dxa"/>
            <w:vAlign w:val="center"/>
          </w:tcPr>
          <w:p w:rsidR="00D06590" w:rsidRDefault="008C5BBC">
            <w:pPr>
              <w:pStyle w:val="4"/>
            </w:pPr>
            <w:r>
              <w:t>2.62</w:t>
            </w:r>
          </w:p>
        </w:tc>
        <w:tc>
          <w:tcPr>
            <w:tcW w:w="964" w:type="dxa"/>
            <w:vAlign w:val="center"/>
          </w:tcPr>
          <w:p w:rsidR="00D06590" w:rsidRDefault="008C5BBC">
            <w:pPr>
              <w:pStyle w:val="4"/>
            </w:pPr>
            <w:r>
              <w:t>2.62</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2.62</w:t>
            </w:r>
          </w:p>
        </w:tc>
      </w:tr>
      <w:tr w:rsidR="00D06590">
        <w:trPr>
          <w:cantSplit/>
          <w:jc w:val="center"/>
        </w:trPr>
        <w:tc>
          <w:tcPr>
            <w:tcW w:w="1701" w:type="dxa"/>
            <w:vAlign w:val="center"/>
          </w:tcPr>
          <w:p w:rsidR="00D06590" w:rsidRDefault="008C5BBC">
            <w:pPr>
              <w:pStyle w:val="2"/>
            </w:pPr>
            <w:r>
              <w:t>非物质文化遗产保护专项资金</w:t>
            </w:r>
          </w:p>
        </w:tc>
        <w:tc>
          <w:tcPr>
            <w:tcW w:w="964" w:type="dxa"/>
            <w:vAlign w:val="center"/>
          </w:tcPr>
          <w:p w:rsidR="00D06590" w:rsidRDefault="008C5BBC">
            <w:pPr>
              <w:pStyle w:val="4"/>
            </w:pPr>
            <w:r>
              <w:t>13.00</w:t>
            </w:r>
          </w:p>
        </w:tc>
        <w:tc>
          <w:tcPr>
            <w:tcW w:w="1134" w:type="dxa"/>
            <w:vAlign w:val="center"/>
          </w:tcPr>
          <w:p w:rsidR="00D06590" w:rsidRDefault="008C5BBC">
            <w:pPr>
              <w:pStyle w:val="2"/>
            </w:pPr>
            <w:r>
              <w:t>其他食品、饮料和烟草原料</w:t>
            </w:r>
          </w:p>
        </w:tc>
        <w:tc>
          <w:tcPr>
            <w:tcW w:w="1134" w:type="dxa"/>
            <w:vAlign w:val="center"/>
          </w:tcPr>
          <w:p w:rsidR="00D06590" w:rsidRDefault="008C5BBC">
            <w:pPr>
              <w:pStyle w:val="2"/>
            </w:pPr>
            <w:r>
              <w:t>A07069900</w:t>
            </w:r>
          </w:p>
        </w:tc>
        <w:tc>
          <w:tcPr>
            <w:tcW w:w="709" w:type="dxa"/>
            <w:vAlign w:val="center"/>
          </w:tcPr>
          <w:p w:rsidR="00D06590" w:rsidRDefault="008C5BBC">
            <w:pPr>
              <w:pStyle w:val="3"/>
            </w:pPr>
            <w:r>
              <w:t>批</w:t>
            </w:r>
          </w:p>
        </w:tc>
        <w:tc>
          <w:tcPr>
            <w:tcW w:w="850" w:type="dxa"/>
            <w:vAlign w:val="center"/>
          </w:tcPr>
          <w:p w:rsidR="00D06590" w:rsidRDefault="008C5BBC">
            <w:pPr>
              <w:pStyle w:val="4"/>
            </w:pPr>
            <w:r>
              <w:t>1</w:t>
            </w:r>
          </w:p>
        </w:tc>
        <w:tc>
          <w:tcPr>
            <w:tcW w:w="850" w:type="dxa"/>
            <w:vAlign w:val="center"/>
          </w:tcPr>
          <w:p w:rsidR="00D06590" w:rsidRDefault="008C5BBC">
            <w:pPr>
              <w:pStyle w:val="4"/>
            </w:pPr>
            <w:r>
              <w:t>7.44</w:t>
            </w:r>
          </w:p>
        </w:tc>
        <w:tc>
          <w:tcPr>
            <w:tcW w:w="964" w:type="dxa"/>
            <w:vAlign w:val="center"/>
          </w:tcPr>
          <w:p w:rsidR="00D06590" w:rsidRDefault="008C5BBC">
            <w:pPr>
              <w:pStyle w:val="4"/>
            </w:pPr>
            <w:r>
              <w:t>7.44</w:t>
            </w:r>
          </w:p>
        </w:tc>
        <w:tc>
          <w:tcPr>
            <w:tcW w:w="964" w:type="dxa"/>
            <w:vAlign w:val="center"/>
          </w:tcPr>
          <w:p w:rsidR="00D06590" w:rsidRDefault="008C5BBC">
            <w:pPr>
              <w:pStyle w:val="4"/>
            </w:pPr>
            <w:r>
              <w:t>7.44</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7.44</w:t>
            </w:r>
          </w:p>
        </w:tc>
      </w:tr>
      <w:tr w:rsidR="00D06590">
        <w:trPr>
          <w:cantSplit/>
          <w:jc w:val="center"/>
        </w:trPr>
        <w:tc>
          <w:tcPr>
            <w:tcW w:w="1701" w:type="dxa"/>
            <w:vAlign w:val="center"/>
          </w:tcPr>
          <w:p w:rsidR="00D06590" w:rsidRDefault="008C5BBC">
            <w:pPr>
              <w:pStyle w:val="2"/>
            </w:pPr>
            <w:r>
              <w:t>非物质文化遗产保护专项资金</w:t>
            </w:r>
          </w:p>
        </w:tc>
        <w:tc>
          <w:tcPr>
            <w:tcW w:w="964" w:type="dxa"/>
            <w:vAlign w:val="center"/>
          </w:tcPr>
          <w:p w:rsidR="00D06590" w:rsidRDefault="008C5BBC">
            <w:pPr>
              <w:pStyle w:val="4"/>
            </w:pPr>
            <w:r>
              <w:t>13.00</w:t>
            </w:r>
          </w:p>
        </w:tc>
        <w:tc>
          <w:tcPr>
            <w:tcW w:w="1134" w:type="dxa"/>
            <w:vAlign w:val="center"/>
          </w:tcPr>
          <w:p w:rsidR="00D06590" w:rsidRDefault="008C5BBC">
            <w:pPr>
              <w:pStyle w:val="2"/>
            </w:pPr>
            <w:r>
              <w:t>音像制作服务</w:t>
            </w:r>
          </w:p>
        </w:tc>
        <w:tc>
          <w:tcPr>
            <w:tcW w:w="1134" w:type="dxa"/>
            <w:vAlign w:val="center"/>
          </w:tcPr>
          <w:p w:rsidR="00D06590" w:rsidRDefault="008C5BBC">
            <w:pPr>
              <w:pStyle w:val="2"/>
            </w:pPr>
            <w:r>
              <w:t>C06020400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2.94</w:t>
            </w:r>
          </w:p>
        </w:tc>
        <w:tc>
          <w:tcPr>
            <w:tcW w:w="964" w:type="dxa"/>
            <w:vAlign w:val="center"/>
          </w:tcPr>
          <w:p w:rsidR="00D06590" w:rsidRDefault="008C5BBC">
            <w:pPr>
              <w:pStyle w:val="4"/>
            </w:pPr>
            <w:r>
              <w:t>2.94</w:t>
            </w:r>
          </w:p>
        </w:tc>
        <w:tc>
          <w:tcPr>
            <w:tcW w:w="964" w:type="dxa"/>
            <w:vAlign w:val="center"/>
          </w:tcPr>
          <w:p w:rsidR="00D06590" w:rsidRDefault="008C5BBC">
            <w:pPr>
              <w:pStyle w:val="4"/>
            </w:pPr>
            <w:r>
              <w:t>2.94</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2.94</w:t>
            </w:r>
          </w:p>
        </w:tc>
      </w:tr>
      <w:tr w:rsidR="00D06590">
        <w:trPr>
          <w:cantSplit/>
          <w:jc w:val="center"/>
        </w:trPr>
        <w:tc>
          <w:tcPr>
            <w:tcW w:w="1701" w:type="dxa"/>
            <w:vAlign w:val="center"/>
          </w:tcPr>
          <w:p w:rsidR="00D06590" w:rsidRDefault="008C5BBC">
            <w:pPr>
              <w:pStyle w:val="2"/>
            </w:pPr>
            <w:r>
              <w:t>公共文化服务体系建设县级配套资金</w:t>
            </w:r>
          </w:p>
        </w:tc>
        <w:tc>
          <w:tcPr>
            <w:tcW w:w="964" w:type="dxa"/>
            <w:vAlign w:val="center"/>
          </w:tcPr>
          <w:p w:rsidR="00D06590" w:rsidRDefault="008C5BBC">
            <w:pPr>
              <w:pStyle w:val="4"/>
            </w:pPr>
            <w:r>
              <w:t>107.24</w:t>
            </w:r>
          </w:p>
        </w:tc>
        <w:tc>
          <w:tcPr>
            <w:tcW w:w="1134" w:type="dxa"/>
            <w:vAlign w:val="center"/>
          </w:tcPr>
          <w:p w:rsidR="00D06590" w:rsidRDefault="008C5BBC">
            <w:pPr>
              <w:pStyle w:val="2"/>
            </w:pPr>
            <w:r>
              <w:t>散打、武术设备</w:t>
            </w:r>
          </w:p>
        </w:tc>
        <w:tc>
          <w:tcPr>
            <w:tcW w:w="1134" w:type="dxa"/>
            <w:vAlign w:val="center"/>
          </w:tcPr>
          <w:p w:rsidR="00D06590" w:rsidRDefault="008C5BBC">
            <w:pPr>
              <w:pStyle w:val="2"/>
            </w:pPr>
            <w:r>
              <w:t>A02462100</w:t>
            </w:r>
          </w:p>
        </w:tc>
        <w:tc>
          <w:tcPr>
            <w:tcW w:w="709" w:type="dxa"/>
            <w:vAlign w:val="center"/>
          </w:tcPr>
          <w:p w:rsidR="00D06590" w:rsidRDefault="008C5BBC">
            <w:pPr>
              <w:pStyle w:val="3"/>
            </w:pPr>
            <w:r>
              <w:t>批</w:t>
            </w:r>
          </w:p>
        </w:tc>
        <w:tc>
          <w:tcPr>
            <w:tcW w:w="850" w:type="dxa"/>
            <w:vAlign w:val="center"/>
          </w:tcPr>
          <w:p w:rsidR="00D06590" w:rsidRDefault="008C5BBC">
            <w:pPr>
              <w:pStyle w:val="4"/>
            </w:pPr>
            <w:r>
              <w:t>1</w:t>
            </w:r>
          </w:p>
        </w:tc>
        <w:tc>
          <w:tcPr>
            <w:tcW w:w="850" w:type="dxa"/>
            <w:vAlign w:val="center"/>
          </w:tcPr>
          <w:p w:rsidR="00D06590" w:rsidRDefault="008C5BBC">
            <w:pPr>
              <w:pStyle w:val="4"/>
            </w:pPr>
            <w:r>
              <w:t>20.00</w:t>
            </w:r>
          </w:p>
        </w:tc>
        <w:tc>
          <w:tcPr>
            <w:tcW w:w="964" w:type="dxa"/>
            <w:vAlign w:val="center"/>
          </w:tcPr>
          <w:p w:rsidR="00D06590" w:rsidRDefault="008C5BBC">
            <w:pPr>
              <w:pStyle w:val="4"/>
            </w:pPr>
            <w:r>
              <w:t>20.00</w:t>
            </w:r>
          </w:p>
        </w:tc>
        <w:tc>
          <w:tcPr>
            <w:tcW w:w="964" w:type="dxa"/>
            <w:vAlign w:val="center"/>
          </w:tcPr>
          <w:p w:rsidR="00D06590" w:rsidRDefault="008C5BBC">
            <w:pPr>
              <w:pStyle w:val="4"/>
            </w:pPr>
            <w:r>
              <w:t>20.00</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20.00</w:t>
            </w:r>
          </w:p>
        </w:tc>
      </w:tr>
      <w:tr w:rsidR="00D06590">
        <w:trPr>
          <w:cantSplit/>
          <w:jc w:val="center"/>
        </w:trPr>
        <w:tc>
          <w:tcPr>
            <w:tcW w:w="1701" w:type="dxa"/>
            <w:vAlign w:val="center"/>
          </w:tcPr>
          <w:p w:rsidR="00D06590" w:rsidRDefault="008C5BBC">
            <w:pPr>
              <w:pStyle w:val="2"/>
            </w:pPr>
            <w:r>
              <w:t>公共文化服务体系建设县级配套资金</w:t>
            </w:r>
          </w:p>
        </w:tc>
        <w:tc>
          <w:tcPr>
            <w:tcW w:w="964" w:type="dxa"/>
            <w:vAlign w:val="center"/>
          </w:tcPr>
          <w:p w:rsidR="00D06590" w:rsidRDefault="008C5BBC">
            <w:pPr>
              <w:pStyle w:val="4"/>
            </w:pPr>
            <w:r>
              <w:t>107.24</w:t>
            </w:r>
          </w:p>
        </w:tc>
        <w:tc>
          <w:tcPr>
            <w:tcW w:w="1134" w:type="dxa"/>
            <w:vAlign w:val="center"/>
          </w:tcPr>
          <w:p w:rsidR="00D06590" w:rsidRDefault="008C5BBC">
            <w:pPr>
              <w:pStyle w:val="2"/>
            </w:pPr>
            <w:r>
              <w:t>其他体育设备设施</w:t>
            </w:r>
          </w:p>
        </w:tc>
        <w:tc>
          <w:tcPr>
            <w:tcW w:w="1134" w:type="dxa"/>
            <w:vAlign w:val="center"/>
          </w:tcPr>
          <w:p w:rsidR="00D06590" w:rsidRDefault="008C5BBC">
            <w:pPr>
              <w:pStyle w:val="2"/>
            </w:pPr>
            <w:r>
              <w:t>A02469900</w:t>
            </w:r>
          </w:p>
        </w:tc>
        <w:tc>
          <w:tcPr>
            <w:tcW w:w="709" w:type="dxa"/>
            <w:vAlign w:val="center"/>
          </w:tcPr>
          <w:p w:rsidR="00D06590" w:rsidRDefault="008C5BBC">
            <w:pPr>
              <w:pStyle w:val="3"/>
            </w:pPr>
            <w:r>
              <w:t>批</w:t>
            </w:r>
          </w:p>
        </w:tc>
        <w:tc>
          <w:tcPr>
            <w:tcW w:w="850" w:type="dxa"/>
            <w:vAlign w:val="center"/>
          </w:tcPr>
          <w:p w:rsidR="00D06590" w:rsidRDefault="008C5BBC">
            <w:pPr>
              <w:pStyle w:val="4"/>
            </w:pPr>
            <w:r>
              <w:t>1</w:t>
            </w:r>
          </w:p>
        </w:tc>
        <w:tc>
          <w:tcPr>
            <w:tcW w:w="850" w:type="dxa"/>
            <w:vAlign w:val="center"/>
          </w:tcPr>
          <w:p w:rsidR="00D06590" w:rsidRDefault="008C5BBC">
            <w:pPr>
              <w:pStyle w:val="4"/>
            </w:pPr>
            <w:r>
              <w:t>28.80</w:t>
            </w:r>
          </w:p>
        </w:tc>
        <w:tc>
          <w:tcPr>
            <w:tcW w:w="964" w:type="dxa"/>
            <w:vAlign w:val="center"/>
          </w:tcPr>
          <w:p w:rsidR="00D06590" w:rsidRDefault="008C5BBC">
            <w:pPr>
              <w:pStyle w:val="4"/>
            </w:pPr>
            <w:r>
              <w:t>28.80</w:t>
            </w:r>
          </w:p>
        </w:tc>
        <w:tc>
          <w:tcPr>
            <w:tcW w:w="964" w:type="dxa"/>
            <w:vAlign w:val="center"/>
          </w:tcPr>
          <w:p w:rsidR="00D06590" w:rsidRDefault="008C5BBC">
            <w:pPr>
              <w:pStyle w:val="4"/>
            </w:pPr>
            <w:r>
              <w:t>28.80</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28.80</w:t>
            </w:r>
          </w:p>
        </w:tc>
      </w:tr>
      <w:tr w:rsidR="00D06590">
        <w:trPr>
          <w:cantSplit/>
          <w:jc w:val="center"/>
        </w:trPr>
        <w:tc>
          <w:tcPr>
            <w:tcW w:w="1701" w:type="dxa"/>
            <w:vAlign w:val="center"/>
          </w:tcPr>
          <w:p w:rsidR="00D06590" w:rsidRDefault="008C5BBC">
            <w:pPr>
              <w:pStyle w:val="2"/>
            </w:pPr>
            <w:r>
              <w:t>公共文化服务体系建设县级配套资金</w:t>
            </w:r>
          </w:p>
        </w:tc>
        <w:tc>
          <w:tcPr>
            <w:tcW w:w="964" w:type="dxa"/>
            <w:vAlign w:val="center"/>
          </w:tcPr>
          <w:p w:rsidR="00D06590" w:rsidRDefault="008C5BBC">
            <w:pPr>
              <w:pStyle w:val="4"/>
            </w:pPr>
            <w:r>
              <w:t>107.24</w:t>
            </w:r>
          </w:p>
        </w:tc>
        <w:tc>
          <w:tcPr>
            <w:tcW w:w="1134" w:type="dxa"/>
            <w:vAlign w:val="center"/>
          </w:tcPr>
          <w:p w:rsidR="00D06590" w:rsidRDefault="008C5BBC">
            <w:pPr>
              <w:pStyle w:val="2"/>
            </w:pPr>
            <w:r>
              <w:t>金属质架类</w:t>
            </w:r>
          </w:p>
        </w:tc>
        <w:tc>
          <w:tcPr>
            <w:tcW w:w="1134" w:type="dxa"/>
            <w:vAlign w:val="center"/>
          </w:tcPr>
          <w:p w:rsidR="00D06590" w:rsidRDefault="008C5BBC">
            <w:pPr>
              <w:pStyle w:val="2"/>
            </w:pPr>
            <w:r>
              <w:t>A05010602</w:t>
            </w:r>
          </w:p>
        </w:tc>
        <w:tc>
          <w:tcPr>
            <w:tcW w:w="709" w:type="dxa"/>
            <w:vAlign w:val="center"/>
          </w:tcPr>
          <w:p w:rsidR="00D06590" w:rsidRDefault="008C5BBC">
            <w:pPr>
              <w:pStyle w:val="3"/>
            </w:pPr>
            <w:r>
              <w:t>批</w:t>
            </w:r>
          </w:p>
        </w:tc>
        <w:tc>
          <w:tcPr>
            <w:tcW w:w="850" w:type="dxa"/>
            <w:vAlign w:val="center"/>
          </w:tcPr>
          <w:p w:rsidR="00D06590" w:rsidRDefault="008C5BBC">
            <w:pPr>
              <w:pStyle w:val="4"/>
            </w:pPr>
            <w:r>
              <w:t>1</w:t>
            </w:r>
          </w:p>
        </w:tc>
        <w:tc>
          <w:tcPr>
            <w:tcW w:w="850" w:type="dxa"/>
            <w:vAlign w:val="center"/>
          </w:tcPr>
          <w:p w:rsidR="00D06590" w:rsidRDefault="008C5BBC">
            <w:pPr>
              <w:pStyle w:val="4"/>
            </w:pPr>
            <w:r>
              <w:t>28.44</w:t>
            </w:r>
          </w:p>
        </w:tc>
        <w:tc>
          <w:tcPr>
            <w:tcW w:w="964" w:type="dxa"/>
            <w:vAlign w:val="center"/>
          </w:tcPr>
          <w:p w:rsidR="00D06590" w:rsidRDefault="008C5BBC">
            <w:pPr>
              <w:pStyle w:val="4"/>
            </w:pPr>
            <w:r>
              <w:t>28.44</w:t>
            </w:r>
          </w:p>
        </w:tc>
        <w:tc>
          <w:tcPr>
            <w:tcW w:w="964" w:type="dxa"/>
            <w:vAlign w:val="center"/>
          </w:tcPr>
          <w:p w:rsidR="00D06590" w:rsidRDefault="008C5BBC">
            <w:pPr>
              <w:pStyle w:val="4"/>
            </w:pPr>
            <w:r>
              <w:t>28.44</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28.44</w:t>
            </w:r>
          </w:p>
        </w:tc>
      </w:tr>
      <w:tr w:rsidR="00D06590">
        <w:trPr>
          <w:cantSplit/>
          <w:jc w:val="center"/>
        </w:trPr>
        <w:tc>
          <w:tcPr>
            <w:tcW w:w="1701" w:type="dxa"/>
            <w:vAlign w:val="center"/>
          </w:tcPr>
          <w:p w:rsidR="00D06590" w:rsidRDefault="008C5BBC">
            <w:pPr>
              <w:pStyle w:val="2"/>
            </w:pPr>
            <w:r>
              <w:t>公共文化服务体系建设县级配套资金</w:t>
            </w:r>
          </w:p>
        </w:tc>
        <w:tc>
          <w:tcPr>
            <w:tcW w:w="964" w:type="dxa"/>
            <w:vAlign w:val="center"/>
          </w:tcPr>
          <w:p w:rsidR="00D06590" w:rsidRDefault="008C5BBC">
            <w:pPr>
              <w:pStyle w:val="4"/>
            </w:pPr>
            <w:r>
              <w:t>107.24</w:t>
            </w:r>
          </w:p>
        </w:tc>
        <w:tc>
          <w:tcPr>
            <w:tcW w:w="1134" w:type="dxa"/>
            <w:vAlign w:val="center"/>
          </w:tcPr>
          <w:p w:rsidR="00D06590" w:rsidRDefault="008C5BBC">
            <w:pPr>
              <w:pStyle w:val="2"/>
            </w:pPr>
            <w:r>
              <w:t>艺术创作、表演和交流服务</w:t>
            </w:r>
          </w:p>
        </w:tc>
        <w:tc>
          <w:tcPr>
            <w:tcW w:w="1134" w:type="dxa"/>
            <w:vAlign w:val="center"/>
          </w:tcPr>
          <w:p w:rsidR="00D06590" w:rsidRDefault="008C5BBC">
            <w:pPr>
              <w:pStyle w:val="2"/>
            </w:pPr>
            <w:r>
              <w:t>C06030100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30.00</w:t>
            </w:r>
          </w:p>
        </w:tc>
        <w:tc>
          <w:tcPr>
            <w:tcW w:w="964" w:type="dxa"/>
            <w:vAlign w:val="center"/>
          </w:tcPr>
          <w:p w:rsidR="00D06590" w:rsidRDefault="008C5BBC">
            <w:pPr>
              <w:pStyle w:val="4"/>
            </w:pPr>
            <w:r>
              <w:t>30.00</w:t>
            </w:r>
          </w:p>
        </w:tc>
        <w:tc>
          <w:tcPr>
            <w:tcW w:w="964" w:type="dxa"/>
            <w:vAlign w:val="center"/>
          </w:tcPr>
          <w:p w:rsidR="00D06590" w:rsidRDefault="008C5BBC">
            <w:pPr>
              <w:pStyle w:val="4"/>
            </w:pPr>
            <w:r>
              <w:t>30.00</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30.00</w:t>
            </w:r>
          </w:p>
        </w:tc>
      </w:tr>
      <w:tr w:rsidR="00D06590">
        <w:trPr>
          <w:cantSplit/>
          <w:jc w:val="center"/>
        </w:trPr>
        <w:tc>
          <w:tcPr>
            <w:tcW w:w="1701" w:type="dxa"/>
            <w:vAlign w:val="center"/>
          </w:tcPr>
          <w:p w:rsidR="00D06590" w:rsidRDefault="008C5BBC">
            <w:pPr>
              <w:pStyle w:val="2"/>
            </w:pPr>
            <w:r>
              <w:lastRenderedPageBreak/>
              <w:t>关于提前下达2022年省级文物保护专项资金的通知（冀财教[2021]153号）</w:t>
            </w:r>
          </w:p>
        </w:tc>
        <w:tc>
          <w:tcPr>
            <w:tcW w:w="964" w:type="dxa"/>
            <w:vAlign w:val="center"/>
          </w:tcPr>
          <w:p w:rsidR="00D06590" w:rsidRDefault="008C5BBC">
            <w:pPr>
              <w:pStyle w:val="4"/>
            </w:pPr>
            <w:r>
              <w:t>442.00</w:t>
            </w:r>
          </w:p>
        </w:tc>
        <w:tc>
          <w:tcPr>
            <w:tcW w:w="1134" w:type="dxa"/>
            <w:vAlign w:val="center"/>
          </w:tcPr>
          <w:p w:rsidR="00D06590" w:rsidRDefault="008C5BBC">
            <w:pPr>
              <w:pStyle w:val="2"/>
            </w:pPr>
            <w:r>
              <w:t>消防设备</w:t>
            </w:r>
          </w:p>
        </w:tc>
        <w:tc>
          <w:tcPr>
            <w:tcW w:w="1134" w:type="dxa"/>
            <w:vAlign w:val="center"/>
          </w:tcPr>
          <w:p w:rsidR="00D06590" w:rsidRDefault="008C5BBC">
            <w:pPr>
              <w:pStyle w:val="2"/>
            </w:pPr>
            <w:r>
              <w:t>A02370100</w:t>
            </w:r>
          </w:p>
        </w:tc>
        <w:tc>
          <w:tcPr>
            <w:tcW w:w="709" w:type="dxa"/>
            <w:vAlign w:val="center"/>
          </w:tcPr>
          <w:p w:rsidR="00D06590" w:rsidRDefault="008C5BBC">
            <w:pPr>
              <w:pStyle w:val="3"/>
            </w:pPr>
            <w:r>
              <w:t>批</w:t>
            </w:r>
          </w:p>
        </w:tc>
        <w:tc>
          <w:tcPr>
            <w:tcW w:w="850" w:type="dxa"/>
            <w:vAlign w:val="center"/>
          </w:tcPr>
          <w:p w:rsidR="00D06590" w:rsidRDefault="008C5BBC">
            <w:pPr>
              <w:pStyle w:val="4"/>
            </w:pPr>
            <w:r>
              <w:t>1</w:t>
            </w:r>
          </w:p>
        </w:tc>
        <w:tc>
          <w:tcPr>
            <w:tcW w:w="850" w:type="dxa"/>
            <w:vAlign w:val="center"/>
          </w:tcPr>
          <w:p w:rsidR="00D06590" w:rsidRDefault="008C5BBC">
            <w:pPr>
              <w:pStyle w:val="4"/>
            </w:pPr>
            <w:r>
              <w:t>28.29</w:t>
            </w:r>
          </w:p>
        </w:tc>
        <w:tc>
          <w:tcPr>
            <w:tcW w:w="964" w:type="dxa"/>
            <w:vAlign w:val="center"/>
          </w:tcPr>
          <w:p w:rsidR="00D06590" w:rsidRDefault="008C5BBC">
            <w:pPr>
              <w:pStyle w:val="4"/>
            </w:pPr>
            <w:r>
              <w:t>28.29</w:t>
            </w:r>
          </w:p>
        </w:tc>
        <w:tc>
          <w:tcPr>
            <w:tcW w:w="964" w:type="dxa"/>
            <w:vAlign w:val="center"/>
          </w:tcPr>
          <w:p w:rsidR="00D06590" w:rsidRDefault="008C5BBC">
            <w:pPr>
              <w:pStyle w:val="4"/>
            </w:pPr>
            <w:r>
              <w:t>28.29</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28.29</w:t>
            </w:r>
          </w:p>
        </w:tc>
      </w:tr>
      <w:tr w:rsidR="00D06590">
        <w:trPr>
          <w:cantSplit/>
          <w:jc w:val="center"/>
        </w:trPr>
        <w:tc>
          <w:tcPr>
            <w:tcW w:w="1701" w:type="dxa"/>
            <w:vAlign w:val="center"/>
          </w:tcPr>
          <w:p w:rsidR="00D06590" w:rsidRDefault="008C5BBC">
            <w:pPr>
              <w:pStyle w:val="2"/>
            </w:pPr>
            <w:r>
              <w:t>关于提前下达2022年省级文物保护专项资金的通知（冀财教[2021]153号）</w:t>
            </w:r>
          </w:p>
        </w:tc>
        <w:tc>
          <w:tcPr>
            <w:tcW w:w="964" w:type="dxa"/>
            <w:vAlign w:val="center"/>
          </w:tcPr>
          <w:p w:rsidR="00D06590" w:rsidRDefault="008C5BBC">
            <w:pPr>
              <w:pStyle w:val="4"/>
            </w:pPr>
            <w:r>
              <w:t>442.00</w:t>
            </w:r>
          </w:p>
        </w:tc>
        <w:tc>
          <w:tcPr>
            <w:tcW w:w="1134" w:type="dxa"/>
            <w:vAlign w:val="center"/>
          </w:tcPr>
          <w:p w:rsidR="00D06590" w:rsidRDefault="008C5BBC">
            <w:pPr>
              <w:pStyle w:val="2"/>
            </w:pPr>
            <w:r>
              <w:t>其他工程准备</w:t>
            </w:r>
          </w:p>
        </w:tc>
        <w:tc>
          <w:tcPr>
            <w:tcW w:w="1134" w:type="dxa"/>
            <w:vAlign w:val="center"/>
          </w:tcPr>
          <w:p w:rsidR="00D06590" w:rsidRDefault="008C5BBC">
            <w:pPr>
              <w:pStyle w:val="2"/>
            </w:pPr>
            <w:r>
              <w:t>B03990000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13.17</w:t>
            </w:r>
          </w:p>
        </w:tc>
        <w:tc>
          <w:tcPr>
            <w:tcW w:w="964" w:type="dxa"/>
            <w:vAlign w:val="center"/>
          </w:tcPr>
          <w:p w:rsidR="00D06590" w:rsidRDefault="008C5BBC">
            <w:pPr>
              <w:pStyle w:val="4"/>
            </w:pPr>
            <w:r>
              <w:t>13.17</w:t>
            </w:r>
          </w:p>
        </w:tc>
        <w:tc>
          <w:tcPr>
            <w:tcW w:w="964" w:type="dxa"/>
            <w:vAlign w:val="center"/>
          </w:tcPr>
          <w:p w:rsidR="00D06590" w:rsidRDefault="008C5BBC">
            <w:pPr>
              <w:pStyle w:val="4"/>
            </w:pPr>
            <w:r>
              <w:t>13.17</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13.17</w:t>
            </w:r>
          </w:p>
        </w:tc>
      </w:tr>
      <w:tr w:rsidR="00D06590">
        <w:trPr>
          <w:cantSplit/>
          <w:jc w:val="center"/>
        </w:trPr>
        <w:tc>
          <w:tcPr>
            <w:tcW w:w="1701" w:type="dxa"/>
            <w:vAlign w:val="center"/>
          </w:tcPr>
          <w:p w:rsidR="00D06590" w:rsidRDefault="008C5BBC">
            <w:pPr>
              <w:pStyle w:val="2"/>
            </w:pPr>
            <w:r>
              <w:t>关于提前下达2022年省级文物保护专项资金的通知（冀财教[2021]153号）</w:t>
            </w:r>
          </w:p>
        </w:tc>
        <w:tc>
          <w:tcPr>
            <w:tcW w:w="964" w:type="dxa"/>
            <w:vAlign w:val="center"/>
          </w:tcPr>
          <w:p w:rsidR="00D06590" w:rsidRDefault="008C5BBC">
            <w:pPr>
              <w:pStyle w:val="4"/>
            </w:pPr>
            <w:r>
              <w:t>442.00</w:t>
            </w:r>
          </w:p>
        </w:tc>
        <w:tc>
          <w:tcPr>
            <w:tcW w:w="1134" w:type="dxa"/>
            <w:vAlign w:val="center"/>
          </w:tcPr>
          <w:p w:rsidR="00D06590" w:rsidRDefault="008C5BBC">
            <w:pPr>
              <w:pStyle w:val="2"/>
            </w:pPr>
            <w:r>
              <w:t>其他工程准备</w:t>
            </w:r>
          </w:p>
        </w:tc>
        <w:tc>
          <w:tcPr>
            <w:tcW w:w="1134" w:type="dxa"/>
            <w:vAlign w:val="center"/>
          </w:tcPr>
          <w:p w:rsidR="00D06590" w:rsidRDefault="008C5BBC">
            <w:pPr>
              <w:pStyle w:val="2"/>
            </w:pPr>
            <w:r>
              <w:t>B03990000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16.89</w:t>
            </w:r>
          </w:p>
        </w:tc>
        <w:tc>
          <w:tcPr>
            <w:tcW w:w="964" w:type="dxa"/>
            <w:vAlign w:val="center"/>
          </w:tcPr>
          <w:p w:rsidR="00D06590" w:rsidRDefault="008C5BBC">
            <w:pPr>
              <w:pStyle w:val="4"/>
            </w:pPr>
            <w:r>
              <w:t>16.89</w:t>
            </w:r>
          </w:p>
        </w:tc>
        <w:tc>
          <w:tcPr>
            <w:tcW w:w="964" w:type="dxa"/>
            <w:vAlign w:val="center"/>
          </w:tcPr>
          <w:p w:rsidR="00D06590" w:rsidRDefault="008C5BBC">
            <w:pPr>
              <w:pStyle w:val="4"/>
            </w:pPr>
            <w:r>
              <w:t>16.89</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16.89</w:t>
            </w:r>
          </w:p>
        </w:tc>
      </w:tr>
      <w:tr w:rsidR="00D06590">
        <w:trPr>
          <w:cantSplit/>
          <w:jc w:val="center"/>
        </w:trPr>
        <w:tc>
          <w:tcPr>
            <w:tcW w:w="1701" w:type="dxa"/>
            <w:vAlign w:val="center"/>
          </w:tcPr>
          <w:p w:rsidR="00D06590" w:rsidRDefault="008C5BBC">
            <w:pPr>
              <w:pStyle w:val="2"/>
            </w:pPr>
            <w:r>
              <w:t>关于提前下达2022年省级文物保护专项资金的通知（冀财教[2021]153号）</w:t>
            </w:r>
          </w:p>
        </w:tc>
        <w:tc>
          <w:tcPr>
            <w:tcW w:w="964" w:type="dxa"/>
            <w:vAlign w:val="center"/>
          </w:tcPr>
          <w:p w:rsidR="00D06590" w:rsidRDefault="008C5BBC">
            <w:pPr>
              <w:pStyle w:val="4"/>
            </w:pPr>
            <w:r>
              <w:t>442.00</w:t>
            </w:r>
          </w:p>
        </w:tc>
        <w:tc>
          <w:tcPr>
            <w:tcW w:w="1134" w:type="dxa"/>
            <w:vAlign w:val="center"/>
          </w:tcPr>
          <w:p w:rsidR="00D06590" w:rsidRDefault="008C5BBC">
            <w:pPr>
              <w:pStyle w:val="2"/>
            </w:pPr>
            <w:r>
              <w:t>其他安装</w:t>
            </w:r>
          </w:p>
        </w:tc>
        <w:tc>
          <w:tcPr>
            <w:tcW w:w="1134" w:type="dxa"/>
            <w:vAlign w:val="center"/>
          </w:tcPr>
          <w:p w:rsidR="00D06590" w:rsidRDefault="008C5BBC">
            <w:pPr>
              <w:pStyle w:val="2"/>
            </w:pPr>
            <w:r>
              <w:t>B06990000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7.97</w:t>
            </w:r>
          </w:p>
        </w:tc>
        <w:tc>
          <w:tcPr>
            <w:tcW w:w="964" w:type="dxa"/>
            <w:vAlign w:val="center"/>
          </w:tcPr>
          <w:p w:rsidR="00D06590" w:rsidRDefault="008C5BBC">
            <w:pPr>
              <w:pStyle w:val="4"/>
            </w:pPr>
            <w:r>
              <w:t>7.97</w:t>
            </w:r>
          </w:p>
        </w:tc>
        <w:tc>
          <w:tcPr>
            <w:tcW w:w="964" w:type="dxa"/>
            <w:vAlign w:val="center"/>
          </w:tcPr>
          <w:p w:rsidR="00D06590" w:rsidRDefault="008C5BBC">
            <w:pPr>
              <w:pStyle w:val="4"/>
            </w:pPr>
            <w:r>
              <w:t>7.97</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7.97</w:t>
            </w:r>
          </w:p>
        </w:tc>
      </w:tr>
      <w:tr w:rsidR="00D06590">
        <w:trPr>
          <w:cantSplit/>
          <w:jc w:val="center"/>
        </w:trPr>
        <w:tc>
          <w:tcPr>
            <w:tcW w:w="1701" w:type="dxa"/>
            <w:vAlign w:val="center"/>
          </w:tcPr>
          <w:p w:rsidR="00D06590" w:rsidRDefault="008C5BBC">
            <w:pPr>
              <w:pStyle w:val="2"/>
            </w:pPr>
            <w:r>
              <w:t>关于提前下达2022年省级文物保护专项资金的通知（冀财教[2021]153号）</w:t>
            </w:r>
          </w:p>
        </w:tc>
        <w:tc>
          <w:tcPr>
            <w:tcW w:w="964" w:type="dxa"/>
            <w:vAlign w:val="center"/>
          </w:tcPr>
          <w:p w:rsidR="00D06590" w:rsidRDefault="008C5BBC">
            <w:pPr>
              <w:pStyle w:val="4"/>
            </w:pPr>
            <w:r>
              <w:t>442.00</w:t>
            </w:r>
          </w:p>
        </w:tc>
        <w:tc>
          <w:tcPr>
            <w:tcW w:w="1134" w:type="dxa"/>
            <w:vAlign w:val="center"/>
          </w:tcPr>
          <w:p w:rsidR="00D06590" w:rsidRDefault="008C5BBC">
            <w:pPr>
              <w:pStyle w:val="2"/>
            </w:pPr>
            <w:r>
              <w:t>文物保护建筑修缮</w:t>
            </w:r>
          </w:p>
        </w:tc>
        <w:tc>
          <w:tcPr>
            <w:tcW w:w="1134" w:type="dxa"/>
            <w:vAlign w:val="center"/>
          </w:tcPr>
          <w:p w:rsidR="00D06590" w:rsidRDefault="008C5BBC">
            <w:pPr>
              <w:pStyle w:val="2"/>
            </w:pPr>
            <w:r>
              <w:t>B08030000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247.03</w:t>
            </w:r>
          </w:p>
        </w:tc>
        <w:tc>
          <w:tcPr>
            <w:tcW w:w="964" w:type="dxa"/>
            <w:vAlign w:val="center"/>
          </w:tcPr>
          <w:p w:rsidR="00D06590" w:rsidRDefault="008C5BBC">
            <w:pPr>
              <w:pStyle w:val="4"/>
            </w:pPr>
            <w:r>
              <w:t>247.03</w:t>
            </w:r>
          </w:p>
        </w:tc>
        <w:tc>
          <w:tcPr>
            <w:tcW w:w="964" w:type="dxa"/>
            <w:vAlign w:val="center"/>
          </w:tcPr>
          <w:p w:rsidR="00D06590" w:rsidRDefault="008C5BBC">
            <w:pPr>
              <w:pStyle w:val="4"/>
            </w:pPr>
            <w:r>
              <w:t>247.03</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247.03</w:t>
            </w:r>
          </w:p>
        </w:tc>
      </w:tr>
      <w:tr w:rsidR="00D06590">
        <w:trPr>
          <w:cantSplit/>
          <w:jc w:val="center"/>
        </w:trPr>
        <w:tc>
          <w:tcPr>
            <w:tcW w:w="1701" w:type="dxa"/>
            <w:vAlign w:val="center"/>
          </w:tcPr>
          <w:p w:rsidR="00D06590" w:rsidRDefault="008C5BBC">
            <w:pPr>
              <w:pStyle w:val="2"/>
            </w:pPr>
            <w:r>
              <w:lastRenderedPageBreak/>
              <w:t>关于提前下达2022年省级文物保护专项资金的通知（冀财教[2021]153号）</w:t>
            </w:r>
          </w:p>
        </w:tc>
        <w:tc>
          <w:tcPr>
            <w:tcW w:w="964" w:type="dxa"/>
            <w:vAlign w:val="center"/>
          </w:tcPr>
          <w:p w:rsidR="00D06590" w:rsidRDefault="008C5BBC">
            <w:pPr>
              <w:pStyle w:val="4"/>
            </w:pPr>
            <w:r>
              <w:t>442.00</w:t>
            </w:r>
          </w:p>
        </w:tc>
        <w:tc>
          <w:tcPr>
            <w:tcW w:w="1134" w:type="dxa"/>
            <w:vAlign w:val="center"/>
          </w:tcPr>
          <w:p w:rsidR="00D06590" w:rsidRDefault="008C5BBC">
            <w:pPr>
              <w:pStyle w:val="2"/>
            </w:pPr>
            <w:r>
              <w:t>其他建筑工程</w:t>
            </w:r>
          </w:p>
        </w:tc>
        <w:tc>
          <w:tcPr>
            <w:tcW w:w="1134" w:type="dxa"/>
            <w:vAlign w:val="center"/>
          </w:tcPr>
          <w:p w:rsidR="00D06590" w:rsidRDefault="008C5BBC">
            <w:pPr>
              <w:pStyle w:val="2"/>
            </w:pPr>
            <w:r>
              <w:t>B99000000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123.63</w:t>
            </w:r>
          </w:p>
        </w:tc>
        <w:tc>
          <w:tcPr>
            <w:tcW w:w="964" w:type="dxa"/>
            <w:vAlign w:val="center"/>
          </w:tcPr>
          <w:p w:rsidR="00D06590" w:rsidRDefault="008C5BBC">
            <w:pPr>
              <w:pStyle w:val="4"/>
            </w:pPr>
            <w:r>
              <w:t>123.63</w:t>
            </w:r>
          </w:p>
        </w:tc>
        <w:tc>
          <w:tcPr>
            <w:tcW w:w="964" w:type="dxa"/>
            <w:vAlign w:val="center"/>
          </w:tcPr>
          <w:p w:rsidR="00D06590" w:rsidRDefault="008C5BBC">
            <w:pPr>
              <w:pStyle w:val="4"/>
            </w:pPr>
            <w:r>
              <w:t>123.63</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123.63</w:t>
            </w:r>
          </w:p>
        </w:tc>
      </w:tr>
      <w:tr w:rsidR="00D06590">
        <w:trPr>
          <w:cantSplit/>
          <w:jc w:val="center"/>
        </w:trPr>
        <w:tc>
          <w:tcPr>
            <w:tcW w:w="1701" w:type="dxa"/>
            <w:vAlign w:val="center"/>
          </w:tcPr>
          <w:p w:rsidR="00D06590" w:rsidRDefault="008C5BBC">
            <w:pPr>
              <w:pStyle w:val="2"/>
            </w:pPr>
            <w:r>
              <w:t>关于提前下达2022年省级文物保护专项资金的通知（冀财教[2021]153号）</w:t>
            </w:r>
          </w:p>
        </w:tc>
        <w:tc>
          <w:tcPr>
            <w:tcW w:w="964" w:type="dxa"/>
            <w:vAlign w:val="center"/>
          </w:tcPr>
          <w:p w:rsidR="00D06590" w:rsidRDefault="008C5BBC">
            <w:pPr>
              <w:pStyle w:val="4"/>
            </w:pPr>
            <w:r>
              <w:t>442.00</w:t>
            </w:r>
          </w:p>
        </w:tc>
        <w:tc>
          <w:tcPr>
            <w:tcW w:w="1134" w:type="dxa"/>
            <w:vAlign w:val="center"/>
          </w:tcPr>
          <w:p w:rsidR="00D06590" w:rsidRDefault="008C5BBC">
            <w:pPr>
              <w:pStyle w:val="2"/>
            </w:pPr>
            <w:r>
              <w:t>其他服务</w:t>
            </w:r>
          </w:p>
        </w:tc>
        <w:tc>
          <w:tcPr>
            <w:tcW w:w="1134" w:type="dxa"/>
            <w:vAlign w:val="center"/>
          </w:tcPr>
          <w:p w:rsidR="00D06590" w:rsidRDefault="008C5BBC">
            <w:pPr>
              <w:pStyle w:val="2"/>
            </w:pPr>
            <w:r>
              <w:t>C99000000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5.02</w:t>
            </w:r>
          </w:p>
        </w:tc>
        <w:tc>
          <w:tcPr>
            <w:tcW w:w="964" w:type="dxa"/>
            <w:vAlign w:val="center"/>
          </w:tcPr>
          <w:p w:rsidR="00D06590" w:rsidRDefault="008C5BBC">
            <w:pPr>
              <w:pStyle w:val="4"/>
            </w:pPr>
            <w:r>
              <w:t>5.02</w:t>
            </w:r>
          </w:p>
        </w:tc>
        <w:tc>
          <w:tcPr>
            <w:tcW w:w="964" w:type="dxa"/>
            <w:vAlign w:val="center"/>
          </w:tcPr>
          <w:p w:rsidR="00D06590" w:rsidRDefault="008C5BBC">
            <w:pPr>
              <w:pStyle w:val="4"/>
            </w:pPr>
            <w:r>
              <w:t>5.02</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5.02</w:t>
            </w:r>
          </w:p>
        </w:tc>
      </w:tr>
      <w:tr w:rsidR="00D06590">
        <w:trPr>
          <w:cantSplit/>
          <w:jc w:val="center"/>
        </w:trPr>
        <w:tc>
          <w:tcPr>
            <w:tcW w:w="1701" w:type="dxa"/>
            <w:vAlign w:val="center"/>
          </w:tcPr>
          <w:p w:rsidR="00D06590" w:rsidRDefault="008C5BBC">
            <w:pPr>
              <w:pStyle w:val="2"/>
            </w:pPr>
            <w:r>
              <w:t>关于提前下达2023年国家非物质文化遗产保护资金预算的通知（冀财教[2022]154号）</w:t>
            </w:r>
          </w:p>
        </w:tc>
        <w:tc>
          <w:tcPr>
            <w:tcW w:w="964" w:type="dxa"/>
            <w:vAlign w:val="center"/>
          </w:tcPr>
          <w:p w:rsidR="00D06590" w:rsidRDefault="008C5BBC">
            <w:pPr>
              <w:pStyle w:val="4"/>
            </w:pPr>
            <w:r>
              <w:t>42.00</w:t>
            </w:r>
          </w:p>
        </w:tc>
        <w:tc>
          <w:tcPr>
            <w:tcW w:w="1134" w:type="dxa"/>
            <w:vAlign w:val="center"/>
          </w:tcPr>
          <w:p w:rsidR="00D06590" w:rsidRDefault="008C5BBC">
            <w:pPr>
              <w:pStyle w:val="2"/>
            </w:pPr>
            <w:r>
              <w:t>乐器</w:t>
            </w:r>
          </w:p>
        </w:tc>
        <w:tc>
          <w:tcPr>
            <w:tcW w:w="1134" w:type="dxa"/>
            <w:vAlign w:val="center"/>
          </w:tcPr>
          <w:p w:rsidR="00D06590" w:rsidRDefault="008C5BBC">
            <w:pPr>
              <w:pStyle w:val="2"/>
            </w:pPr>
            <w:r>
              <w:t>A02450100</w:t>
            </w:r>
          </w:p>
        </w:tc>
        <w:tc>
          <w:tcPr>
            <w:tcW w:w="709" w:type="dxa"/>
            <w:vAlign w:val="center"/>
          </w:tcPr>
          <w:p w:rsidR="00D06590" w:rsidRDefault="008C5BBC">
            <w:pPr>
              <w:pStyle w:val="3"/>
            </w:pPr>
            <w:r>
              <w:t>批</w:t>
            </w:r>
          </w:p>
        </w:tc>
        <w:tc>
          <w:tcPr>
            <w:tcW w:w="850" w:type="dxa"/>
            <w:vAlign w:val="center"/>
          </w:tcPr>
          <w:p w:rsidR="00D06590" w:rsidRDefault="008C5BBC">
            <w:pPr>
              <w:pStyle w:val="4"/>
            </w:pPr>
            <w:r>
              <w:t>1</w:t>
            </w:r>
          </w:p>
        </w:tc>
        <w:tc>
          <w:tcPr>
            <w:tcW w:w="850" w:type="dxa"/>
            <w:vAlign w:val="center"/>
          </w:tcPr>
          <w:p w:rsidR="00D06590" w:rsidRDefault="008C5BBC">
            <w:pPr>
              <w:pStyle w:val="4"/>
            </w:pPr>
            <w:r>
              <w:t>6.90</w:t>
            </w:r>
          </w:p>
        </w:tc>
        <w:tc>
          <w:tcPr>
            <w:tcW w:w="964" w:type="dxa"/>
            <w:vAlign w:val="center"/>
          </w:tcPr>
          <w:p w:rsidR="00D06590" w:rsidRDefault="008C5BBC">
            <w:pPr>
              <w:pStyle w:val="4"/>
            </w:pPr>
            <w:r>
              <w:t>6.90</w:t>
            </w:r>
          </w:p>
        </w:tc>
        <w:tc>
          <w:tcPr>
            <w:tcW w:w="964" w:type="dxa"/>
            <w:vAlign w:val="center"/>
          </w:tcPr>
          <w:p w:rsidR="00D06590" w:rsidRDefault="008C5BBC">
            <w:pPr>
              <w:pStyle w:val="4"/>
            </w:pPr>
            <w:r>
              <w:t>6.90</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6.90</w:t>
            </w:r>
          </w:p>
        </w:tc>
      </w:tr>
      <w:tr w:rsidR="00D06590">
        <w:trPr>
          <w:cantSplit/>
          <w:jc w:val="center"/>
        </w:trPr>
        <w:tc>
          <w:tcPr>
            <w:tcW w:w="1701" w:type="dxa"/>
            <w:vAlign w:val="center"/>
          </w:tcPr>
          <w:p w:rsidR="00D06590" w:rsidRDefault="008C5BBC">
            <w:pPr>
              <w:pStyle w:val="2"/>
            </w:pPr>
            <w:r>
              <w:t>关于提前下达2023年国家非物质文化遗产保护资金预算的通知（冀财教[2022]154号）</w:t>
            </w:r>
          </w:p>
        </w:tc>
        <w:tc>
          <w:tcPr>
            <w:tcW w:w="964" w:type="dxa"/>
            <w:vAlign w:val="center"/>
          </w:tcPr>
          <w:p w:rsidR="00D06590" w:rsidRDefault="008C5BBC">
            <w:pPr>
              <w:pStyle w:val="4"/>
            </w:pPr>
            <w:r>
              <w:t>42.00</w:t>
            </w:r>
          </w:p>
        </w:tc>
        <w:tc>
          <w:tcPr>
            <w:tcW w:w="1134" w:type="dxa"/>
            <w:vAlign w:val="center"/>
          </w:tcPr>
          <w:p w:rsidR="00D06590" w:rsidRDefault="008C5BBC">
            <w:pPr>
              <w:pStyle w:val="2"/>
            </w:pPr>
            <w:r>
              <w:t>其他租赁服务</w:t>
            </w:r>
          </w:p>
        </w:tc>
        <w:tc>
          <w:tcPr>
            <w:tcW w:w="1134" w:type="dxa"/>
            <w:vAlign w:val="center"/>
          </w:tcPr>
          <w:p w:rsidR="00D06590" w:rsidRDefault="008C5BBC">
            <w:pPr>
              <w:pStyle w:val="2"/>
            </w:pPr>
            <w:r>
              <w:t>C23119900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5.03</w:t>
            </w:r>
          </w:p>
        </w:tc>
        <w:tc>
          <w:tcPr>
            <w:tcW w:w="964" w:type="dxa"/>
            <w:vAlign w:val="center"/>
          </w:tcPr>
          <w:p w:rsidR="00D06590" w:rsidRDefault="008C5BBC">
            <w:pPr>
              <w:pStyle w:val="4"/>
            </w:pPr>
            <w:r>
              <w:t>5.03</w:t>
            </w:r>
          </w:p>
        </w:tc>
        <w:tc>
          <w:tcPr>
            <w:tcW w:w="964" w:type="dxa"/>
            <w:vAlign w:val="center"/>
          </w:tcPr>
          <w:p w:rsidR="00D06590" w:rsidRDefault="008C5BBC">
            <w:pPr>
              <w:pStyle w:val="4"/>
            </w:pPr>
            <w:r>
              <w:t>5.03</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5.03</w:t>
            </w:r>
          </w:p>
        </w:tc>
      </w:tr>
      <w:tr w:rsidR="00D06590">
        <w:trPr>
          <w:cantSplit/>
          <w:jc w:val="center"/>
        </w:trPr>
        <w:tc>
          <w:tcPr>
            <w:tcW w:w="1701" w:type="dxa"/>
            <w:vAlign w:val="center"/>
          </w:tcPr>
          <w:p w:rsidR="00D06590" w:rsidRDefault="008C5BBC">
            <w:pPr>
              <w:pStyle w:val="2"/>
            </w:pPr>
            <w:r>
              <w:lastRenderedPageBreak/>
              <w:t>关于提前下达2023年国家非物质文化遗产保护资金预算的通知（冀财教[2022]154号）</w:t>
            </w:r>
          </w:p>
        </w:tc>
        <w:tc>
          <w:tcPr>
            <w:tcW w:w="964" w:type="dxa"/>
            <w:vAlign w:val="center"/>
          </w:tcPr>
          <w:p w:rsidR="00D06590" w:rsidRDefault="008C5BBC">
            <w:pPr>
              <w:pStyle w:val="4"/>
            </w:pPr>
            <w:r>
              <w:t>42.00</w:t>
            </w:r>
          </w:p>
        </w:tc>
        <w:tc>
          <w:tcPr>
            <w:tcW w:w="1134" w:type="dxa"/>
            <w:vAlign w:val="center"/>
          </w:tcPr>
          <w:p w:rsidR="00D06590" w:rsidRDefault="008C5BBC">
            <w:pPr>
              <w:pStyle w:val="2"/>
            </w:pPr>
            <w:r>
              <w:t>广告宣传服务</w:t>
            </w:r>
          </w:p>
        </w:tc>
        <w:tc>
          <w:tcPr>
            <w:tcW w:w="1134" w:type="dxa"/>
            <w:vAlign w:val="center"/>
          </w:tcPr>
          <w:p w:rsidR="00D06590" w:rsidRDefault="008C5BBC">
            <w:pPr>
              <w:pStyle w:val="2"/>
            </w:pPr>
            <w:r>
              <w:t>C23150000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28.07</w:t>
            </w:r>
          </w:p>
        </w:tc>
        <w:tc>
          <w:tcPr>
            <w:tcW w:w="964" w:type="dxa"/>
            <w:vAlign w:val="center"/>
          </w:tcPr>
          <w:p w:rsidR="00D06590" w:rsidRDefault="008C5BBC">
            <w:pPr>
              <w:pStyle w:val="4"/>
            </w:pPr>
            <w:r>
              <w:t>28.07</w:t>
            </w:r>
          </w:p>
        </w:tc>
        <w:tc>
          <w:tcPr>
            <w:tcW w:w="964" w:type="dxa"/>
            <w:vAlign w:val="center"/>
          </w:tcPr>
          <w:p w:rsidR="00D06590" w:rsidRDefault="008C5BBC">
            <w:pPr>
              <w:pStyle w:val="4"/>
            </w:pPr>
            <w:r>
              <w:t>28.07</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28.07</w:t>
            </w:r>
          </w:p>
        </w:tc>
      </w:tr>
      <w:tr w:rsidR="00D06590">
        <w:trPr>
          <w:cantSplit/>
          <w:jc w:val="center"/>
        </w:trPr>
        <w:tc>
          <w:tcPr>
            <w:tcW w:w="1701" w:type="dxa"/>
            <w:vAlign w:val="center"/>
          </w:tcPr>
          <w:p w:rsidR="00D06590" w:rsidRDefault="008C5BBC">
            <w:pPr>
              <w:pStyle w:val="2"/>
            </w:pPr>
            <w:r>
              <w:t>关于提前下达2023年省级“三馆一站”免费开放补助资金的通知（冀财教[2022]174号）（文化馆）</w:t>
            </w:r>
          </w:p>
        </w:tc>
        <w:tc>
          <w:tcPr>
            <w:tcW w:w="964" w:type="dxa"/>
            <w:vAlign w:val="center"/>
          </w:tcPr>
          <w:p w:rsidR="00D06590" w:rsidRDefault="008C5BBC">
            <w:pPr>
              <w:pStyle w:val="4"/>
            </w:pPr>
            <w:r>
              <w:t>2.00</w:t>
            </w:r>
          </w:p>
        </w:tc>
        <w:tc>
          <w:tcPr>
            <w:tcW w:w="1134" w:type="dxa"/>
            <w:vAlign w:val="center"/>
          </w:tcPr>
          <w:p w:rsidR="00D06590" w:rsidRDefault="008C5BBC">
            <w:pPr>
              <w:pStyle w:val="2"/>
            </w:pPr>
            <w:r>
              <w:t>音像制作服务</w:t>
            </w:r>
          </w:p>
        </w:tc>
        <w:tc>
          <w:tcPr>
            <w:tcW w:w="1134" w:type="dxa"/>
            <w:vAlign w:val="center"/>
          </w:tcPr>
          <w:p w:rsidR="00D06590" w:rsidRDefault="008C5BBC">
            <w:pPr>
              <w:pStyle w:val="2"/>
            </w:pPr>
            <w:r>
              <w:t>C06020400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0.28</w:t>
            </w:r>
          </w:p>
        </w:tc>
        <w:tc>
          <w:tcPr>
            <w:tcW w:w="964" w:type="dxa"/>
            <w:vAlign w:val="center"/>
          </w:tcPr>
          <w:p w:rsidR="00D06590" w:rsidRDefault="008C5BBC">
            <w:pPr>
              <w:pStyle w:val="4"/>
            </w:pPr>
            <w:r>
              <w:t>0.28</w:t>
            </w:r>
          </w:p>
        </w:tc>
        <w:tc>
          <w:tcPr>
            <w:tcW w:w="964" w:type="dxa"/>
            <w:vAlign w:val="center"/>
          </w:tcPr>
          <w:p w:rsidR="00D06590" w:rsidRDefault="008C5BBC">
            <w:pPr>
              <w:pStyle w:val="4"/>
            </w:pPr>
            <w:r>
              <w:t>0.28</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0.28</w:t>
            </w:r>
          </w:p>
        </w:tc>
      </w:tr>
      <w:tr w:rsidR="00D06590">
        <w:trPr>
          <w:cantSplit/>
          <w:jc w:val="center"/>
        </w:trPr>
        <w:tc>
          <w:tcPr>
            <w:tcW w:w="1701" w:type="dxa"/>
            <w:vAlign w:val="center"/>
          </w:tcPr>
          <w:p w:rsidR="00D06590" w:rsidRDefault="008C5BBC">
            <w:pPr>
              <w:pStyle w:val="2"/>
            </w:pPr>
            <w:r>
              <w:t>关于提前下达2023年省级“三馆一站”免费开放补助资金的通知（冀财教[2022]174号）（文化馆）</w:t>
            </w:r>
          </w:p>
        </w:tc>
        <w:tc>
          <w:tcPr>
            <w:tcW w:w="964" w:type="dxa"/>
            <w:vAlign w:val="center"/>
          </w:tcPr>
          <w:p w:rsidR="00D06590" w:rsidRDefault="008C5BBC">
            <w:pPr>
              <w:pStyle w:val="4"/>
            </w:pPr>
            <w:r>
              <w:t>2.00</w:t>
            </w:r>
          </w:p>
        </w:tc>
        <w:tc>
          <w:tcPr>
            <w:tcW w:w="1134" w:type="dxa"/>
            <w:vAlign w:val="center"/>
          </w:tcPr>
          <w:p w:rsidR="00D06590" w:rsidRDefault="008C5BBC">
            <w:pPr>
              <w:pStyle w:val="2"/>
            </w:pPr>
            <w:r>
              <w:t>其他租赁服务</w:t>
            </w:r>
          </w:p>
        </w:tc>
        <w:tc>
          <w:tcPr>
            <w:tcW w:w="1134" w:type="dxa"/>
            <w:vAlign w:val="center"/>
          </w:tcPr>
          <w:p w:rsidR="00D06590" w:rsidRDefault="008C5BBC">
            <w:pPr>
              <w:pStyle w:val="2"/>
            </w:pPr>
            <w:r>
              <w:t>C23119900</w:t>
            </w:r>
          </w:p>
        </w:tc>
        <w:tc>
          <w:tcPr>
            <w:tcW w:w="709" w:type="dxa"/>
            <w:vAlign w:val="center"/>
          </w:tcPr>
          <w:p w:rsidR="00D06590" w:rsidRDefault="008C5BBC">
            <w:pPr>
              <w:pStyle w:val="3"/>
            </w:pPr>
            <w:r>
              <w:t>批</w:t>
            </w:r>
          </w:p>
        </w:tc>
        <w:tc>
          <w:tcPr>
            <w:tcW w:w="850" w:type="dxa"/>
            <w:vAlign w:val="center"/>
          </w:tcPr>
          <w:p w:rsidR="00D06590" w:rsidRDefault="008C5BBC">
            <w:pPr>
              <w:pStyle w:val="4"/>
            </w:pPr>
            <w:r>
              <w:t>1</w:t>
            </w:r>
          </w:p>
        </w:tc>
        <w:tc>
          <w:tcPr>
            <w:tcW w:w="850" w:type="dxa"/>
            <w:vAlign w:val="center"/>
          </w:tcPr>
          <w:p w:rsidR="00D06590" w:rsidRDefault="008C5BBC">
            <w:pPr>
              <w:pStyle w:val="4"/>
            </w:pPr>
            <w:r>
              <w:t>1.60</w:t>
            </w:r>
          </w:p>
        </w:tc>
        <w:tc>
          <w:tcPr>
            <w:tcW w:w="964" w:type="dxa"/>
            <w:vAlign w:val="center"/>
          </w:tcPr>
          <w:p w:rsidR="00D06590" w:rsidRDefault="008C5BBC">
            <w:pPr>
              <w:pStyle w:val="4"/>
            </w:pPr>
            <w:r>
              <w:t>1.60</w:t>
            </w:r>
          </w:p>
        </w:tc>
        <w:tc>
          <w:tcPr>
            <w:tcW w:w="964" w:type="dxa"/>
            <w:vAlign w:val="center"/>
          </w:tcPr>
          <w:p w:rsidR="00D06590" w:rsidRDefault="008C5BBC">
            <w:pPr>
              <w:pStyle w:val="4"/>
            </w:pPr>
            <w:r>
              <w:t>1.60</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1.60</w:t>
            </w:r>
          </w:p>
        </w:tc>
      </w:tr>
      <w:tr w:rsidR="00D06590">
        <w:trPr>
          <w:cantSplit/>
          <w:jc w:val="center"/>
        </w:trPr>
        <w:tc>
          <w:tcPr>
            <w:tcW w:w="1701" w:type="dxa"/>
            <w:vAlign w:val="center"/>
          </w:tcPr>
          <w:p w:rsidR="00D06590" w:rsidRDefault="008C5BBC">
            <w:pPr>
              <w:pStyle w:val="2"/>
            </w:pPr>
            <w:r>
              <w:t>关于提前下达2023年省级公共文化服务体系建设补助资金（一般项目）的通知（冀财教[2022]191号）</w:t>
            </w:r>
          </w:p>
        </w:tc>
        <w:tc>
          <w:tcPr>
            <w:tcW w:w="964" w:type="dxa"/>
            <w:vAlign w:val="center"/>
          </w:tcPr>
          <w:p w:rsidR="00D06590" w:rsidRDefault="008C5BBC">
            <w:pPr>
              <w:pStyle w:val="4"/>
            </w:pPr>
            <w:r>
              <w:t>20.00</w:t>
            </w:r>
          </w:p>
        </w:tc>
        <w:tc>
          <w:tcPr>
            <w:tcW w:w="1134" w:type="dxa"/>
            <w:vAlign w:val="center"/>
          </w:tcPr>
          <w:p w:rsidR="00D06590" w:rsidRDefault="008C5BBC">
            <w:pPr>
              <w:pStyle w:val="2"/>
            </w:pPr>
            <w:r>
              <w:t>艺术创作、表演和交流服务</w:t>
            </w:r>
          </w:p>
        </w:tc>
        <w:tc>
          <w:tcPr>
            <w:tcW w:w="1134" w:type="dxa"/>
            <w:vAlign w:val="center"/>
          </w:tcPr>
          <w:p w:rsidR="00D06590" w:rsidRDefault="008C5BBC">
            <w:pPr>
              <w:pStyle w:val="2"/>
            </w:pPr>
            <w:r>
              <w:t>C06030100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20.00</w:t>
            </w:r>
          </w:p>
        </w:tc>
        <w:tc>
          <w:tcPr>
            <w:tcW w:w="964" w:type="dxa"/>
            <w:vAlign w:val="center"/>
          </w:tcPr>
          <w:p w:rsidR="00D06590" w:rsidRDefault="008C5BBC">
            <w:pPr>
              <w:pStyle w:val="4"/>
            </w:pPr>
            <w:r>
              <w:t>20.00</w:t>
            </w:r>
          </w:p>
        </w:tc>
        <w:tc>
          <w:tcPr>
            <w:tcW w:w="964" w:type="dxa"/>
            <w:vAlign w:val="center"/>
          </w:tcPr>
          <w:p w:rsidR="00D06590" w:rsidRDefault="008C5BBC">
            <w:pPr>
              <w:pStyle w:val="4"/>
            </w:pPr>
            <w:r>
              <w:t>20.00</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20.00</w:t>
            </w:r>
          </w:p>
        </w:tc>
      </w:tr>
      <w:tr w:rsidR="00D06590">
        <w:trPr>
          <w:cantSplit/>
          <w:jc w:val="center"/>
        </w:trPr>
        <w:tc>
          <w:tcPr>
            <w:tcW w:w="1701" w:type="dxa"/>
            <w:vAlign w:val="center"/>
          </w:tcPr>
          <w:p w:rsidR="00D06590" w:rsidRDefault="008C5BBC">
            <w:pPr>
              <w:pStyle w:val="2"/>
            </w:pPr>
            <w:r>
              <w:lastRenderedPageBreak/>
              <w:t>关于提前下达2023年中央补助地方公共文化服务体系建设专项资金预算的通知（冀财教[2022]151号）</w:t>
            </w:r>
          </w:p>
        </w:tc>
        <w:tc>
          <w:tcPr>
            <w:tcW w:w="964" w:type="dxa"/>
            <w:vAlign w:val="center"/>
          </w:tcPr>
          <w:p w:rsidR="00D06590" w:rsidRDefault="008C5BBC">
            <w:pPr>
              <w:pStyle w:val="4"/>
            </w:pPr>
            <w:r>
              <w:t>242.74</w:t>
            </w:r>
          </w:p>
        </w:tc>
        <w:tc>
          <w:tcPr>
            <w:tcW w:w="1134" w:type="dxa"/>
            <w:vAlign w:val="center"/>
          </w:tcPr>
          <w:p w:rsidR="00D06590" w:rsidRDefault="008C5BBC">
            <w:pPr>
              <w:pStyle w:val="2"/>
            </w:pPr>
            <w:r>
              <w:t>其他文艺设备</w:t>
            </w:r>
          </w:p>
        </w:tc>
        <w:tc>
          <w:tcPr>
            <w:tcW w:w="1134" w:type="dxa"/>
            <w:vAlign w:val="center"/>
          </w:tcPr>
          <w:p w:rsidR="00D06590" w:rsidRDefault="008C5BBC">
            <w:pPr>
              <w:pStyle w:val="2"/>
            </w:pPr>
            <w:r>
              <w:t>A02459900</w:t>
            </w:r>
          </w:p>
        </w:tc>
        <w:tc>
          <w:tcPr>
            <w:tcW w:w="709" w:type="dxa"/>
            <w:vAlign w:val="center"/>
          </w:tcPr>
          <w:p w:rsidR="00D06590" w:rsidRDefault="008C5BBC">
            <w:pPr>
              <w:pStyle w:val="3"/>
            </w:pPr>
            <w:r>
              <w:t>批</w:t>
            </w:r>
          </w:p>
        </w:tc>
        <w:tc>
          <w:tcPr>
            <w:tcW w:w="850" w:type="dxa"/>
            <w:vAlign w:val="center"/>
          </w:tcPr>
          <w:p w:rsidR="00D06590" w:rsidRDefault="008C5BBC">
            <w:pPr>
              <w:pStyle w:val="4"/>
            </w:pPr>
            <w:r>
              <w:t>1</w:t>
            </w:r>
          </w:p>
        </w:tc>
        <w:tc>
          <w:tcPr>
            <w:tcW w:w="850" w:type="dxa"/>
            <w:vAlign w:val="center"/>
          </w:tcPr>
          <w:p w:rsidR="00D06590" w:rsidRDefault="008C5BBC">
            <w:pPr>
              <w:pStyle w:val="4"/>
            </w:pPr>
            <w:r>
              <w:t>92.00</w:t>
            </w:r>
          </w:p>
        </w:tc>
        <w:tc>
          <w:tcPr>
            <w:tcW w:w="964" w:type="dxa"/>
            <w:vAlign w:val="center"/>
          </w:tcPr>
          <w:p w:rsidR="00D06590" w:rsidRDefault="008C5BBC">
            <w:pPr>
              <w:pStyle w:val="4"/>
            </w:pPr>
            <w:r>
              <w:t>92.00</w:t>
            </w:r>
          </w:p>
        </w:tc>
        <w:tc>
          <w:tcPr>
            <w:tcW w:w="964" w:type="dxa"/>
            <w:vAlign w:val="center"/>
          </w:tcPr>
          <w:p w:rsidR="00D06590" w:rsidRDefault="008C5BBC">
            <w:pPr>
              <w:pStyle w:val="4"/>
            </w:pPr>
            <w:r>
              <w:t>92.00</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92.00</w:t>
            </w:r>
          </w:p>
        </w:tc>
      </w:tr>
      <w:tr w:rsidR="00D06590">
        <w:trPr>
          <w:cantSplit/>
          <w:jc w:val="center"/>
        </w:trPr>
        <w:tc>
          <w:tcPr>
            <w:tcW w:w="1701" w:type="dxa"/>
            <w:vAlign w:val="center"/>
          </w:tcPr>
          <w:p w:rsidR="00D06590" w:rsidRDefault="008C5BBC">
            <w:pPr>
              <w:pStyle w:val="2"/>
            </w:pPr>
            <w:r>
              <w:t>关于提前下达2023年中央补助地方公共文化服务体系建设专项资金预算的通知（冀财教[2022]151号）</w:t>
            </w:r>
          </w:p>
        </w:tc>
        <w:tc>
          <w:tcPr>
            <w:tcW w:w="964" w:type="dxa"/>
            <w:vAlign w:val="center"/>
          </w:tcPr>
          <w:p w:rsidR="00D06590" w:rsidRDefault="008C5BBC">
            <w:pPr>
              <w:pStyle w:val="4"/>
            </w:pPr>
            <w:r>
              <w:t>242.74</w:t>
            </w:r>
          </w:p>
        </w:tc>
        <w:tc>
          <w:tcPr>
            <w:tcW w:w="1134" w:type="dxa"/>
            <w:vAlign w:val="center"/>
          </w:tcPr>
          <w:p w:rsidR="00D06590" w:rsidRDefault="008C5BBC">
            <w:pPr>
              <w:pStyle w:val="2"/>
            </w:pPr>
            <w:r>
              <w:t>艺术创作、表演和交流服务</w:t>
            </w:r>
          </w:p>
        </w:tc>
        <w:tc>
          <w:tcPr>
            <w:tcW w:w="1134" w:type="dxa"/>
            <w:vAlign w:val="center"/>
          </w:tcPr>
          <w:p w:rsidR="00D06590" w:rsidRDefault="008C5BBC">
            <w:pPr>
              <w:pStyle w:val="2"/>
            </w:pPr>
            <w:r>
              <w:t>C06030100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130.00</w:t>
            </w:r>
          </w:p>
        </w:tc>
        <w:tc>
          <w:tcPr>
            <w:tcW w:w="964" w:type="dxa"/>
            <w:vAlign w:val="center"/>
          </w:tcPr>
          <w:p w:rsidR="00D06590" w:rsidRDefault="008C5BBC">
            <w:pPr>
              <w:pStyle w:val="4"/>
            </w:pPr>
            <w:r>
              <w:t>130.00</w:t>
            </w:r>
          </w:p>
        </w:tc>
        <w:tc>
          <w:tcPr>
            <w:tcW w:w="964" w:type="dxa"/>
            <w:vAlign w:val="center"/>
          </w:tcPr>
          <w:p w:rsidR="00D06590" w:rsidRDefault="008C5BBC">
            <w:pPr>
              <w:pStyle w:val="4"/>
            </w:pPr>
            <w:r>
              <w:t>130.00</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130.00</w:t>
            </w:r>
          </w:p>
        </w:tc>
      </w:tr>
      <w:tr w:rsidR="00D06590">
        <w:trPr>
          <w:cantSplit/>
          <w:jc w:val="center"/>
        </w:trPr>
        <w:tc>
          <w:tcPr>
            <w:tcW w:w="1701" w:type="dxa"/>
            <w:vAlign w:val="center"/>
          </w:tcPr>
          <w:p w:rsidR="00D06590" w:rsidRDefault="008C5BBC">
            <w:pPr>
              <w:pStyle w:val="2"/>
            </w:pPr>
            <w:r>
              <w:t>关于提前下达2023年中央补助地方美术馆公共图书馆文化馆（站）免费开放补助资金预算的通知（冀财教[2022]144号）（文化馆）</w:t>
            </w:r>
          </w:p>
        </w:tc>
        <w:tc>
          <w:tcPr>
            <w:tcW w:w="964" w:type="dxa"/>
            <w:vAlign w:val="center"/>
          </w:tcPr>
          <w:p w:rsidR="00D06590" w:rsidRDefault="008C5BBC">
            <w:pPr>
              <w:pStyle w:val="4"/>
            </w:pPr>
            <w:r>
              <w:t>12.00</w:t>
            </w:r>
          </w:p>
        </w:tc>
        <w:tc>
          <w:tcPr>
            <w:tcW w:w="1134" w:type="dxa"/>
            <w:vAlign w:val="center"/>
          </w:tcPr>
          <w:p w:rsidR="00D06590" w:rsidRDefault="008C5BBC">
            <w:pPr>
              <w:pStyle w:val="2"/>
            </w:pPr>
            <w:r>
              <w:t>艺术创作、表演和交流服务</w:t>
            </w:r>
          </w:p>
        </w:tc>
        <w:tc>
          <w:tcPr>
            <w:tcW w:w="1134" w:type="dxa"/>
            <w:vAlign w:val="center"/>
          </w:tcPr>
          <w:p w:rsidR="00D06590" w:rsidRDefault="008C5BBC">
            <w:pPr>
              <w:pStyle w:val="2"/>
            </w:pPr>
            <w:r>
              <w:t>C06030100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3.46</w:t>
            </w:r>
          </w:p>
        </w:tc>
        <w:tc>
          <w:tcPr>
            <w:tcW w:w="964" w:type="dxa"/>
            <w:vAlign w:val="center"/>
          </w:tcPr>
          <w:p w:rsidR="00D06590" w:rsidRDefault="008C5BBC">
            <w:pPr>
              <w:pStyle w:val="4"/>
            </w:pPr>
            <w:r>
              <w:t>3.46</w:t>
            </w:r>
          </w:p>
        </w:tc>
        <w:tc>
          <w:tcPr>
            <w:tcW w:w="964" w:type="dxa"/>
            <w:vAlign w:val="center"/>
          </w:tcPr>
          <w:p w:rsidR="00D06590" w:rsidRDefault="008C5BBC">
            <w:pPr>
              <w:pStyle w:val="4"/>
            </w:pPr>
            <w:r>
              <w:t>3.46</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3.46</w:t>
            </w:r>
          </w:p>
        </w:tc>
      </w:tr>
      <w:tr w:rsidR="00D06590">
        <w:trPr>
          <w:cantSplit/>
          <w:jc w:val="center"/>
        </w:trPr>
        <w:tc>
          <w:tcPr>
            <w:tcW w:w="1701" w:type="dxa"/>
            <w:vAlign w:val="center"/>
          </w:tcPr>
          <w:p w:rsidR="00D06590" w:rsidRDefault="008C5BBC">
            <w:pPr>
              <w:pStyle w:val="2"/>
            </w:pPr>
            <w:r>
              <w:lastRenderedPageBreak/>
              <w:t>关于提前下达2023年中央补助地方美术馆公共图书馆文化馆（站）免费开放补助资金预算的通知（冀财教[2022]144号）（文化馆）</w:t>
            </w:r>
          </w:p>
        </w:tc>
        <w:tc>
          <w:tcPr>
            <w:tcW w:w="964" w:type="dxa"/>
            <w:vAlign w:val="center"/>
          </w:tcPr>
          <w:p w:rsidR="00D06590" w:rsidRDefault="008C5BBC">
            <w:pPr>
              <w:pStyle w:val="4"/>
            </w:pPr>
            <w:r>
              <w:t>12.00</w:t>
            </w:r>
          </w:p>
        </w:tc>
        <w:tc>
          <w:tcPr>
            <w:tcW w:w="1134" w:type="dxa"/>
            <w:vAlign w:val="center"/>
          </w:tcPr>
          <w:p w:rsidR="00D06590" w:rsidRDefault="008C5BBC">
            <w:pPr>
              <w:pStyle w:val="2"/>
            </w:pPr>
            <w:r>
              <w:t>其他租赁服务</w:t>
            </w:r>
          </w:p>
        </w:tc>
        <w:tc>
          <w:tcPr>
            <w:tcW w:w="1134" w:type="dxa"/>
            <w:vAlign w:val="center"/>
          </w:tcPr>
          <w:p w:rsidR="00D06590" w:rsidRDefault="008C5BBC">
            <w:pPr>
              <w:pStyle w:val="2"/>
            </w:pPr>
            <w:r>
              <w:t>C23119900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5.67</w:t>
            </w:r>
          </w:p>
        </w:tc>
        <w:tc>
          <w:tcPr>
            <w:tcW w:w="964" w:type="dxa"/>
            <w:vAlign w:val="center"/>
          </w:tcPr>
          <w:p w:rsidR="00D06590" w:rsidRDefault="008C5BBC">
            <w:pPr>
              <w:pStyle w:val="4"/>
            </w:pPr>
            <w:r>
              <w:t>5.67</w:t>
            </w:r>
          </w:p>
        </w:tc>
        <w:tc>
          <w:tcPr>
            <w:tcW w:w="964" w:type="dxa"/>
            <w:vAlign w:val="center"/>
          </w:tcPr>
          <w:p w:rsidR="00D06590" w:rsidRDefault="008C5BBC">
            <w:pPr>
              <w:pStyle w:val="4"/>
            </w:pPr>
            <w:r>
              <w:t>5.67</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5.67</w:t>
            </w:r>
          </w:p>
        </w:tc>
      </w:tr>
      <w:tr w:rsidR="00D06590">
        <w:trPr>
          <w:cantSplit/>
          <w:jc w:val="center"/>
        </w:trPr>
        <w:tc>
          <w:tcPr>
            <w:tcW w:w="1701" w:type="dxa"/>
            <w:vAlign w:val="center"/>
          </w:tcPr>
          <w:p w:rsidR="00D06590" w:rsidRDefault="008C5BBC">
            <w:pPr>
              <w:pStyle w:val="2"/>
            </w:pPr>
            <w:r>
              <w:t>文物所文物保护经费</w:t>
            </w:r>
          </w:p>
        </w:tc>
        <w:tc>
          <w:tcPr>
            <w:tcW w:w="964" w:type="dxa"/>
            <w:vAlign w:val="center"/>
          </w:tcPr>
          <w:p w:rsidR="00D06590" w:rsidRDefault="008C5BBC">
            <w:pPr>
              <w:pStyle w:val="4"/>
            </w:pPr>
            <w:r>
              <w:t>8.50</w:t>
            </w:r>
          </w:p>
        </w:tc>
        <w:tc>
          <w:tcPr>
            <w:tcW w:w="1134" w:type="dxa"/>
            <w:vAlign w:val="center"/>
          </w:tcPr>
          <w:p w:rsidR="00D06590" w:rsidRDefault="008C5BBC">
            <w:pPr>
              <w:pStyle w:val="2"/>
            </w:pPr>
            <w:r>
              <w:t>文物和文化保护服务</w:t>
            </w:r>
          </w:p>
        </w:tc>
        <w:tc>
          <w:tcPr>
            <w:tcW w:w="1134" w:type="dxa"/>
            <w:vAlign w:val="center"/>
          </w:tcPr>
          <w:p w:rsidR="00D06590" w:rsidRDefault="008C5BBC">
            <w:pPr>
              <w:pStyle w:val="2"/>
            </w:pPr>
            <w:r>
              <w:t>C06030400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6.94</w:t>
            </w:r>
          </w:p>
        </w:tc>
        <w:tc>
          <w:tcPr>
            <w:tcW w:w="964" w:type="dxa"/>
            <w:vAlign w:val="center"/>
          </w:tcPr>
          <w:p w:rsidR="00D06590" w:rsidRDefault="008C5BBC">
            <w:pPr>
              <w:pStyle w:val="4"/>
            </w:pPr>
            <w:r>
              <w:t>6.94</w:t>
            </w:r>
          </w:p>
        </w:tc>
        <w:tc>
          <w:tcPr>
            <w:tcW w:w="964" w:type="dxa"/>
            <w:vAlign w:val="center"/>
          </w:tcPr>
          <w:p w:rsidR="00D06590" w:rsidRDefault="008C5BBC">
            <w:pPr>
              <w:pStyle w:val="4"/>
            </w:pPr>
            <w:r>
              <w:t>6.94</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6.94</w:t>
            </w:r>
          </w:p>
        </w:tc>
      </w:tr>
      <w:tr w:rsidR="00D06590">
        <w:trPr>
          <w:cantSplit/>
          <w:jc w:val="center"/>
        </w:trPr>
        <w:tc>
          <w:tcPr>
            <w:tcW w:w="1701" w:type="dxa"/>
            <w:vAlign w:val="center"/>
          </w:tcPr>
          <w:p w:rsidR="00D06590" w:rsidRDefault="008C5BBC">
            <w:pPr>
              <w:pStyle w:val="2"/>
            </w:pPr>
            <w:r>
              <w:t>戏曲进校园活动经费</w:t>
            </w:r>
          </w:p>
        </w:tc>
        <w:tc>
          <w:tcPr>
            <w:tcW w:w="964" w:type="dxa"/>
            <w:vAlign w:val="center"/>
          </w:tcPr>
          <w:p w:rsidR="00D06590" w:rsidRDefault="008C5BBC">
            <w:pPr>
              <w:pStyle w:val="4"/>
            </w:pPr>
            <w:r>
              <w:t>8.00</w:t>
            </w:r>
          </w:p>
        </w:tc>
        <w:tc>
          <w:tcPr>
            <w:tcW w:w="1134" w:type="dxa"/>
            <w:vAlign w:val="center"/>
          </w:tcPr>
          <w:p w:rsidR="00D06590" w:rsidRDefault="008C5BBC">
            <w:pPr>
              <w:pStyle w:val="2"/>
            </w:pPr>
            <w:r>
              <w:t>艺术创作、表演和交流服务</w:t>
            </w:r>
          </w:p>
        </w:tc>
        <w:tc>
          <w:tcPr>
            <w:tcW w:w="1134" w:type="dxa"/>
            <w:vAlign w:val="center"/>
          </w:tcPr>
          <w:p w:rsidR="00D06590" w:rsidRDefault="008C5BBC">
            <w:pPr>
              <w:pStyle w:val="2"/>
            </w:pPr>
            <w:r>
              <w:t>C06030100</w:t>
            </w:r>
          </w:p>
        </w:tc>
        <w:tc>
          <w:tcPr>
            <w:tcW w:w="709" w:type="dxa"/>
            <w:vAlign w:val="center"/>
          </w:tcPr>
          <w:p w:rsidR="00D06590" w:rsidRDefault="008C5BBC">
            <w:pPr>
              <w:pStyle w:val="3"/>
            </w:pPr>
            <w:r>
              <w:t>项</w:t>
            </w:r>
          </w:p>
        </w:tc>
        <w:tc>
          <w:tcPr>
            <w:tcW w:w="850" w:type="dxa"/>
            <w:vAlign w:val="center"/>
          </w:tcPr>
          <w:p w:rsidR="00D06590" w:rsidRDefault="008C5BBC">
            <w:pPr>
              <w:pStyle w:val="4"/>
            </w:pPr>
            <w:r>
              <w:t>1</w:t>
            </w:r>
          </w:p>
        </w:tc>
        <w:tc>
          <w:tcPr>
            <w:tcW w:w="850" w:type="dxa"/>
            <w:vAlign w:val="center"/>
          </w:tcPr>
          <w:p w:rsidR="00D06590" w:rsidRDefault="008C5BBC">
            <w:pPr>
              <w:pStyle w:val="4"/>
            </w:pPr>
            <w:r>
              <w:t>8.00</w:t>
            </w:r>
          </w:p>
        </w:tc>
        <w:tc>
          <w:tcPr>
            <w:tcW w:w="964" w:type="dxa"/>
            <w:vAlign w:val="center"/>
          </w:tcPr>
          <w:p w:rsidR="00D06590" w:rsidRDefault="008C5BBC">
            <w:pPr>
              <w:pStyle w:val="4"/>
            </w:pPr>
            <w:r>
              <w:t>8.00</w:t>
            </w:r>
          </w:p>
        </w:tc>
        <w:tc>
          <w:tcPr>
            <w:tcW w:w="964" w:type="dxa"/>
            <w:vAlign w:val="center"/>
          </w:tcPr>
          <w:p w:rsidR="00D06590" w:rsidRDefault="008C5BBC">
            <w:pPr>
              <w:pStyle w:val="4"/>
            </w:pPr>
            <w:r>
              <w:t>8.00</w:t>
            </w: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D06590">
            <w:pPr>
              <w:pStyle w:val="4"/>
            </w:pPr>
          </w:p>
        </w:tc>
        <w:tc>
          <w:tcPr>
            <w:tcW w:w="964" w:type="dxa"/>
            <w:vAlign w:val="center"/>
          </w:tcPr>
          <w:p w:rsidR="00D06590" w:rsidRDefault="008C5BBC">
            <w:pPr>
              <w:pStyle w:val="4"/>
            </w:pPr>
            <w:r>
              <w:t>8.00</w:t>
            </w:r>
          </w:p>
        </w:tc>
      </w:tr>
    </w:tbl>
    <w:p w:rsidR="00D06590" w:rsidRPr="00573B65" w:rsidRDefault="008C5BBC" w:rsidP="00AE19A1">
      <w:pPr>
        <w:spacing w:line="500" w:lineRule="exact"/>
        <w:ind w:firstLine="420"/>
        <w:jc w:val="both"/>
        <w:rPr>
          <w:rFonts w:eastAsiaTheme="minorEastAsia"/>
          <w:lang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06590" w:rsidRDefault="008C5BBC" w:rsidP="00AE19A1">
      <w:pPr>
        <w:spacing w:before="10" w:after="10"/>
        <w:ind w:firstLine="640"/>
        <w:jc w:val="both"/>
        <w:outlineLvl w:val="5"/>
      </w:pPr>
      <w:r>
        <w:rPr>
          <w:rFonts w:ascii="黑体" w:eastAsia="黑体" w:hAnsi="黑体" w:cs="黑体"/>
          <w:color w:val="000000"/>
          <w:sz w:val="32"/>
        </w:rPr>
        <w:t>七、国有资产信息</w:t>
      </w:r>
    </w:p>
    <w:p w:rsidR="00D06590" w:rsidRDefault="008C5BBC" w:rsidP="00AE19A1">
      <w:pPr>
        <w:spacing w:line="500" w:lineRule="exact"/>
        <w:ind w:firstLine="560"/>
        <w:jc w:val="both"/>
      </w:pPr>
      <w:r>
        <w:rPr>
          <w:rFonts w:eastAsia="方正仿宋_GBK"/>
          <w:color w:val="000000"/>
          <w:sz w:val="28"/>
        </w:rPr>
        <w:t>霸州市文化广电和旅游局本级上年末固定资产金额为</w:t>
      </w:r>
      <w:r w:rsidR="00573B65">
        <w:rPr>
          <w:rFonts w:eastAsia="方正仿宋_GBK" w:hint="eastAsia"/>
          <w:color w:val="000000"/>
          <w:sz w:val="28"/>
          <w:lang w:eastAsia="zh-CN"/>
        </w:rPr>
        <w:t>1275.38</w:t>
      </w:r>
      <w:r>
        <w:rPr>
          <w:rFonts w:eastAsia="方正仿宋_GBK"/>
          <w:color w:val="000000"/>
          <w:sz w:val="28"/>
        </w:rPr>
        <w:t>万元（详见下表）。本年度拟购置固定资产总额为</w:t>
      </w:r>
      <w:r w:rsidR="00573B65">
        <w:rPr>
          <w:rFonts w:eastAsia="方正仿宋_GBK" w:hint="eastAsia"/>
          <w:color w:val="000000"/>
          <w:sz w:val="28"/>
          <w:lang w:eastAsia="zh-CN"/>
        </w:rPr>
        <w:t>326.3</w:t>
      </w:r>
      <w:r>
        <w:rPr>
          <w:rFonts w:eastAsia="方正仿宋_GBK"/>
          <w:color w:val="000000"/>
          <w:sz w:val="28"/>
        </w:rPr>
        <w:t>万元，已按要求列入政府采购预算，详见政府采购预算表。</w:t>
      </w:r>
    </w:p>
    <w:p w:rsidR="00D06590" w:rsidRDefault="008C5BB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4642"/>
        <w:gridCol w:w="2053"/>
        <w:gridCol w:w="1102"/>
        <w:gridCol w:w="4568"/>
        <w:gridCol w:w="535"/>
      </w:tblGrid>
      <w:tr w:rsidR="00573B65" w:rsidTr="00381CF5">
        <w:trPr>
          <w:gridAfter w:val="1"/>
          <w:wAfter w:w="535" w:type="dxa"/>
          <w:tblHeader/>
          <w:jc w:val="center"/>
        </w:trPr>
        <w:tc>
          <w:tcPr>
            <w:tcW w:w="7370" w:type="dxa"/>
            <w:gridSpan w:val="3"/>
            <w:tcBorders>
              <w:top w:val="single" w:sz="6" w:space="0" w:color="FFFFFF"/>
              <w:left w:val="single" w:sz="6" w:space="0" w:color="FFFFFF"/>
              <w:right w:val="single" w:sz="6" w:space="0" w:color="FFFFFF"/>
            </w:tcBorders>
            <w:vAlign w:val="center"/>
          </w:tcPr>
          <w:p w:rsidR="00573B65" w:rsidRDefault="00573B65" w:rsidP="00381CF5">
            <w:pPr>
              <w:pStyle w:val="20"/>
            </w:pPr>
            <w:r>
              <w:t>701001霸州市文化广电和旅游局本级</w:t>
            </w:r>
          </w:p>
        </w:tc>
        <w:tc>
          <w:tcPr>
            <w:tcW w:w="5670" w:type="dxa"/>
            <w:gridSpan w:val="2"/>
            <w:tcBorders>
              <w:top w:val="single" w:sz="6" w:space="0" w:color="FFFFFF"/>
              <w:left w:val="single" w:sz="6" w:space="0" w:color="FFFFFF"/>
              <w:right w:val="single" w:sz="6" w:space="0" w:color="FFFFFF"/>
            </w:tcBorders>
            <w:vAlign w:val="center"/>
          </w:tcPr>
          <w:p w:rsidR="00573B65" w:rsidRDefault="00573B65" w:rsidP="00381CF5">
            <w:pPr>
              <w:pStyle w:val="22"/>
            </w:pPr>
            <w:r>
              <w:t>截止时间：202</w:t>
            </w:r>
            <w:r>
              <w:rPr>
                <w:rFonts w:hint="eastAsia"/>
                <w:lang w:eastAsia="zh-CN"/>
              </w:rPr>
              <w:t>2</w:t>
            </w:r>
            <w:r>
              <w:t>-12-31</w:t>
            </w:r>
          </w:p>
        </w:tc>
      </w:tr>
      <w:tr w:rsidR="00573B65" w:rsidRPr="00A90426" w:rsidTr="00381C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75" w:type="dxa"/>
          <w:trHeight w:val="478"/>
        </w:trPr>
        <w:tc>
          <w:tcPr>
            <w:tcW w:w="4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B65" w:rsidRPr="00A90426" w:rsidRDefault="00573B65" w:rsidP="00381CF5">
            <w:pPr>
              <w:jc w:val="center"/>
              <w:rPr>
                <w:rFonts w:ascii="宋体" w:eastAsia="宋体" w:hAnsi="宋体" w:cs="宋体"/>
                <w:b/>
                <w:bCs/>
                <w:color w:val="000000" w:themeColor="text1"/>
                <w:sz w:val="22"/>
              </w:rPr>
            </w:pPr>
            <w:r w:rsidRPr="00A90426">
              <w:rPr>
                <w:rFonts w:ascii="宋体" w:eastAsia="宋体" w:hAnsi="宋体" w:cs="宋体" w:hint="eastAsia"/>
                <w:b/>
                <w:bCs/>
                <w:color w:val="000000" w:themeColor="text1"/>
                <w:sz w:val="22"/>
              </w:rPr>
              <w:t>项   目</w:t>
            </w:r>
          </w:p>
        </w:tc>
        <w:tc>
          <w:tcPr>
            <w:tcW w:w="3155" w:type="dxa"/>
            <w:gridSpan w:val="2"/>
            <w:tcBorders>
              <w:top w:val="single" w:sz="4" w:space="0" w:color="auto"/>
              <w:left w:val="nil"/>
              <w:bottom w:val="single" w:sz="4" w:space="0" w:color="auto"/>
              <w:right w:val="single" w:sz="4" w:space="0" w:color="auto"/>
            </w:tcBorders>
            <w:shd w:val="clear" w:color="auto" w:fill="auto"/>
            <w:noWrap/>
            <w:vAlign w:val="center"/>
          </w:tcPr>
          <w:p w:rsidR="00573B65" w:rsidRPr="00A90426" w:rsidRDefault="00573B65" w:rsidP="00381CF5">
            <w:pPr>
              <w:jc w:val="center"/>
              <w:rPr>
                <w:rFonts w:ascii="宋体" w:eastAsia="宋体" w:hAnsi="宋体" w:cs="宋体"/>
                <w:b/>
                <w:bCs/>
                <w:color w:val="000000" w:themeColor="text1"/>
                <w:sz w:val="22"/>
              </w:rPr>
            </w:pPr>
            <w:r w:rsidRPr="00A90426">
              <w:rPr>
                <w:rFonts w:ascii="宋体" w:eastAsia="宋体" w:hAnsi="宋体" w:cs="宋体" w:hint="eastAsia"/>
                <w:b/>
                <w:bCs/>
                <w:color w:val="000000" w:themeColor="text1"/>
                <w:sz w:val="22"/>
              </w:rPr>
              <w:t>数量</w:t>
            </w:r>
          </w:p>
        </w:tc>
        <w:tc>
          <w:tcPr>
            <w:tcW w:w="5103" w:type="dxa"/>
            <w:gridSpan w:val="2"/>
            <w:tcBorders>
              <w:top w:val="single" w:sz="4" w:space="0" w:color="auto"/>
              <w:left w:val="nil"/>
              <w:bottom w:val="single" w:sz="4" w:space="0" w:color="auto"/>
              <w:right w:val="single" w:sz="4" w:space="0" w:color="auto"/>
            </w:tcBorders>
            <w:shd w:val="clear" w:color="auto" w:fill="auto"/>
            <w:noWrap/>
            <w:vAlign w:val="center"/>
          </w:tcPr>
          <w:p w:rsidR="00573B65" w:rsidRPr="00782CC7" w:rsidRDefault="00573B65" w:rsidP="00381CF5">
            <w:pPr>
              <w:jc w:val="center"/>
              <w:rPr>
                <w:rFonts w:ascii="宋体" w:eastAsia="宋体" w:hAnsi="宋体" w:cs="宋体"/>
                <w:b/>
                <w:bCs/>
                <w:color w:val="000000" w:themeColor="text1"/>
                <w:sz w:val="22"/>
              </w:rPr>
            </w:pPr>
            <w:r w:rsidRPr="00782CC7">
              <w:rPr>
                <w:rFonts w:ascii="宋体" w:eastAsia="宋体" w:hAnsi="宋体" w:cs="宋体" w:hint="eastAsia"/>
                <w:b/>
                <w:bCs/>
                <w:color w:val="000000" w:themeColor="text1"/>
                <w:sz w:val="22"/>
              </w:rPr>
              <w:t>价值（金额单位：万元）</w:t>
            </w:r>
          </w:p>
        </w:tc>
      </w:tr>
      <w:tr w:rsidR="00573B65" w:rsidRPr="00A90426" w:rsidTr="00381C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75" w:type="dxa"/>
          <w:trHeight w:val="543"/>
        </w:trPr>
        <w:tc>
          <w:tcPr>
            <w:tcW w:w="4642" w:type="dxa"/>
            <w:tcBorders>
              <w:top w:val="nil"/>
              <w:left w:val="single" w:sz="4" w:space="0" w:color="auto"/>
              <w:bottom w:val="single" w:sz="4" w:space="0" w:color="auto"/>
              <w:right w:val="single" w:sz="4" w:space="0" w:color="auto"/>
            </w:tcBorders>
            <w:shd w:val="clear" w:color="auto" w:fill="auto"/>
            <w:noWrap/>
            <w:vAlign w:val="center"/>
          </w:tcPr>
          <w:p w:rsidR="00573B65" w:rsidRPr="00A90426" w:rsidRDefault="00573B65" w:rsidP="00381CF5">
            <w:pPr>
              <w:jc w:val="center"/>
              <w:rPr>
                <w:rFonts w:ascii="宋体" w:eastAsia="宋体" w:hAnsi="宋体" w:cs="宋体"/>
                <w:color w:val="000000" w:themeColor="text1"/>
                <w:sz w:val="22"/>
              </w:rPr>
            </w:pPr>
            <w:r w:rsidRPr="00A90426">
              <w:rPr>
                <w:rFonts w:ascii="宋体" w:eastAsia="宋体" w:hAnsi="宋体" w:cs="宋体" w:hint="eastAsia"/>
                <w:color w:val="000000" w:themeColor="text1"/>
                <w:sz w:val="22"/>
              </w:rPr>
              <w:lastRenderedPageBreak/>
              <w:t>资产总额</w:t>
            </w:r>
          </w:p>
        </w:tc>
        <w:tc>
          <w:tcPr>
            <w:tcW w:w="3155" w:type="dxa"/>
            <w:gridSpan w:val="2"/>
            <w:tcBorders>
              <w:top w:val="nil"/>
              <w:left w:val="nil"/>
              <w:bottom w:val="single" w:sz="4" w:space="0" w:color="auto"/>
              <w:right w:val="single" w:sz="4" w:space="0" w:color="auto"/>
            </w:tcBorders>
            <w:shd w:val="clear" w:color="auto" w:fill="auto"/>
            <w:noWrap/>
            <w:vAlign w:val="center"/>
          </w:tcPr>
          <w:p w:rsidR="00573B65" w:rsidRPr="00A90426" w:rsidRDefault="00573B65" w:rsidP="00381CF5">
            <w:pPr>
              <w:jc w:val="center"/>
              <w:rPr>
                <w:rFonts w:ascii="宋体" w:eastAsia="宋体" w:hAnsi="宋体" w:cs="宋体"/>
                <w:color w:val="000000" w:themeColor="text1"/>
                <w:sz w:val="22"/>
              </w:rPr>
            </w:pPr>
            <w:r w:rsidRPr="00A90426">
              <w:rPr>
                <w:rFonts w:ascii="宋体" w:eastAsia="宋体" w:hAnsi="宋体" w:cs="宋体" w:hint="eastAsia"/>
                <w:color w:val="000000" w:themeColor="text1"/>
                <w:sz w:val="22"/>
              </w:rPr>
              <w:t>——</w:t>
            </w:r>
          </w:p>
        </w:tc>
        <w:tc>
          <w:tcPr>
            <w:tcW w:w="5103" w:type="dxa"/>
            <w:gridSpan w:val="2"/>
            <w:tcBorders>
              <w:top w:val="nil"/>
              <w:left w:val="nil"/>
              <w:bottom w:val="single" w:sz="4" w:space="0" w:color="auto"/>
              <w:right w:val="single" w:sz="4" w:space="0" w:color="auto"/>
            </w:tcBorders>
            <w:shd w:val="clear" w:color="auto" w:fill="auto"/>
            <w:noWrap/>
            <w:vAlign w:val="center"/>
          </w:tcPr>
          <w:p w:rsidR="00573B65" w:rsidRPr="00782CC7" w:rsidRDefault="00A867A4" w:rsidP="00381CF5">
            <w:pPr>
              <w:jc w:val="center"/>
              <w:rPr>
                <w:rFonts w:ascii="宋体" w:eastAsia="宋体" w:hAnsi="宋体" w:cs="宋体"/>
                <w:color w:val="000000" w:themeColor="text1"/>
                <w:sz w:val="22"/>
                <w:lang w:eastAsia="zh-CN"/>
              </w:rPr>
            </w:pPr>
            <w:r>
              <w:rPr>
                <w:rFonts w:ascii="宋体" w:eastAsia="宋体" w:hAnsi="宋体" w:cs="宋体" w:hint="eastAsia"/>
                <w:color w:val="000000" w:themeColor="text1"/>
                <w:sz w:val="22"/>
                <w:lang w:eastAsia="zh-CN"/>
              </w:rPr>
              <w:t>1275.38</w:t>
            </w:r>
          </w:p>
        </w:tc>
      </w:tr>
      <w:tr w:rsidR="00573B65" w:rsidRPr="00A90426" w:rsidTr="00381C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75" w:type="dxa"/>
          <w:trHeight w:val="578"/>
        </w:trPr>
        <w:tc>
          <w:tcPr>
            <w:tcW w:w="4642" w:type="dxa"/>
            <w:tcBorders>
              <w:top w:val="nil"/>
              <w:left w:val="single" w:sz="4" w:space="0" w:color="auto"/>
              <w:bottom w:val="single" w:sz="4" w:space="0" w:color="auto"/>
              <w:right w:val="single" w:sz="4" w:space="0" w:color="auto"/>
            </w:tcBorders>
            <w:shd w:val="clear" w:color="auto" w:fill="auto"/>
            <w:noWrap/>
            <w:vAlign w:val="center"/>
          </w:tcPr>
          <w:p w:rsidR="00573B65" w:rsidRPr="00A90426" w:rsidRDefault="00573B65" w:rsidP="00381CF5">
            <w:pPr>
              <w:rPr>
                <w:rFonts w:ascii="宋体" w:eastAsia="宋体" w:hAnsi="宋体" w:cs="宋体"/>
                <w:color w:val="000000" w:themeColor="text1"/>
                <w:sz w:val="22"/>
              </w:rPr>
            </w:pPr>
            <w:r w:rsidRPr="00A90426">
              <w:rPr>
                <w:rFonts w:ascii="宋体" w:eastAsia="宋体" w:hAnsi="宋体" w:cs="宋体" w:hint="eastAsia"/>
                <w:color w:val="000000" w:themeColor="text1"/>
                <w:sz w:val="22"/>
              </w:rPr>
              <w:t>1、房屋（平方米）</w:t>
            </w:r>
          </w:p>
        </w:tc>
        <w:tc>
          <w:tcPr>
            <w:tcW w:w="3155" w:type="dxa"/>
            <w:gridSpan w:val="2"/>
            <w:tcBorders>
              <w:top w:val="nil"/>
              <w:left w:val="nil"/>
              <w:bottom w:val="single" w:sz="4" w:space="0" w:color="auto"/>
              <w:right w:val="single" w:sz="4" w:space="0" w:color="auto"/>
            </w:tcBorders>
            <w:shd w:val="clear" w:color="auto" w:fill="auto"/>
            <w:noWrap/>
            <w:vAlign w:val="center"/>
          </w:tcPr>
          <w:p w:rsidR="00573B65" w:rsidRPr="00A90426" w:rsidRDefault="00573B65" w:rsidP="00381CF5">
            <w:pPr>
              <w:jc w:val="center"/>
              <w:rPr>
                <w:rFonts w:ascii="宋体" w:eastAsia="宋体" w:hAnsi="宋体" w:cs="宋体"/>
                <w:color w:val="000000" w:themeColor="text1"/>
                <w:sz w:val="22"/>
              </w:rPr>
            </w:pPr>
          </w:p>
        </w:tc>
        <w:tc>
          <w:tcPr>
            <w:tcW w:w="5103" w:type="dxa"/>
            <w:gridSpan w:val="2"/>
            <w:tcBorders>
              <w:top w:val="nil"/>
              <w:left w:val="nil"/>
              <w:bottom w:val="single" w:sz="4" w:space="0" w:color="auto"/>
              <w:right w:val="single" w:sz="4" w:space="0" w:color="auto"/>
            </w:tcBorders>
            <w:shd w:val="clear" w:color="auto" w:fill="auto"/>
            <w:noWrap/>
            <w:vAlign w:val="center"/>
          </w:tcPr>
          <w:p w:rsidR="00573B65" w:rsidRPr="00782CC7" w:rsidRDefault="00573B65" w:rsidP="00381CF5">
            <w:pPr>
              <w:jc w:val="center"/>
              <w:rPr>
                <w:rFonts w:ascii="宋体" w:eastAsia="宋体" w:hAnsi="宋体" w:cs="宋体"/>
                <w:color w:val="000000" w:themeColor="text1"/>
                <w:sz w:val="22"/>
              </w:rPr>
            </w:pPr>
          </w:p>
        </w:tc>
      </w:tr>
      <w:tr w:rsidR="00573B65" w:rsidRPr="00A90426" w:rsidTr="00381C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75" w:type="dxa"/>
          <w:trHeight w:val="543"/>
        </w:trPr>
        <w:tc>
          <w:tcPr>
            <w:tcW w:w="4642" w:type="dxa"/>
            <w:tcBorders>
              <w:top w:val="nil"/>
              <w:left w:val="single" w:sz="4" w:space="0" w:color="auto"/>
              <w:bottom w:val="single" w:sz="4" w:space="0" w:color="auto"/>
              <w:right w:val="single" w:sz="4" w:space="0" w:color="auto"/>
            </w:tcBorders>
            <w:shd w:val="clear" w:color="auto" w:fill="auto"/>
            <w:noWrap/>
            <w:vAlign w:val="center"/>
          </w:tcPr>
          <w:p w:rsidR="00573B65" w:rsidRPr="00A90426" w:rsidRDefault="00573B65" w:rsidP="00381CF5">
            <w:pPr>
              <w:rPr>
                <w:rFonts w:ascii="宋体" w:eastAsia="宋体" w:hAnsi="宋体" w:cs="宋体"/>
                <w:color w:val="000000" w:themeColor="text1"/>
                <w:sz w:val="22"/>
              </w:rPr>
            </w:pPr>
            <w:r w:rsidRPr="00A90426">
              <w:rPr>
                <w:rFonts w:ascii="宋体" w:eastAsia="宋体" w:hAnsi="宋体" w:cs="宋体" w:hint="eastAsia"/>
                <w:color w:val="000000" w:themeColor="text1"/>
                <w:sz w:val="22"/>
              </w:rPr>
              <w:t xml:space="preserve">   其中：办公用房（平方米）</w:t>
            </w:r>
          </w:p>
        </w:tc>
        <w:tc>
          <w:tcPr>
            <w:tcW w:w="3155" w:type="dxa"/>
            <w:gridSpan w:val="2"/>
            <w:tcBorders>
              <w:top w:val="nil"/>
              <w:left w:val="nil"/>
              <w:bottom w:val="single" w:sz="4" w:space="0" w:color="auto"/>
              <w:right w:val="single" w:sz="4" w:space="0" w:color="auto"/>
            </w:tcBorders>
            <w:shd w:val="clear" w:color="auto" w:fill="auto"/>
            <w:noWrap/>
            <w:vAlign w:val="center"/>
          </w:tcPr>
          <w:p w:rsidR="00573B65" w:rsidRPr="00A90426" w:rsidRDefault="00573B65" w:rsidP="00381CF5">
            <w:pPr>
              <w:jc w:val="center"/>
              <w:rPr>
                <w:rFonts w:ascii="宋体" w:eastAsia="宋体" w:hAnsi="宋体" w:cs="宋体"/>
                <w:color w:val="000000" w:themeColor="text1"/>
                <w:sz w:val="22"/>
              </w:rPr>
            </w:pPr>
          </w:p>
        </w:tc>
        <w:tc>
          <w:tcPr>
            <w:tcW w:w="5103" w:type="dxa"/>
            <w:gridSpan w:val="2"/>
            <w:tcBorders>
              <w:top w:val="nil"/>
              <w:left w:val="nil"/>
              <w:bottom w:val="single" w:sz="4" w:space="0" w:color="auto"/>
              <w:right w:val="single" w:sz="4" w:space="0" w:color="auto"/>
            </w:tcBorders>
            <w:shd w:val="clear" w:color="auto" w:fill="auto"/>
            <w:noWrap/>
            <w:vAlign w:val="center"/>
          </w:tcPr>
          <w:p w:rsidR="00573B65" w:rsidRPr="00782CC7" w:rsidRDefault="00573B65" w:rsidP="00381CF5">
            <w:pPr>
              <w:jc w:val="center"/>
              <w:rPr>
                <w:rFonts w:ascii="宋体" w:eastAsia="宋体" w:hAnsi="宋体" w:cs="宋体"/>
                <w:color w:val="000000" w:themeColor="text1"/>
                <w:sz w:val="22"/>
              </w:rPr>
            </w:pPr>
          </w:p>
        </w:tc>
      </w:tr>
      <w:tr w:rsidR="00573B65" w:rsidRPr="00A90426" w:rsidTr="00381C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75" w:type="dxa"/>
          <w:trHeight w:val="566"/>
        </w:trPr>
        <w:tc>
          <w:tcPr>
            <w:tcW w:w="4642" w:type="dxa"/>
            <w:tcBorders>
              <w:top w:val="nil"/>
              <w:left w:val="single" w:sz="4" w:space="0" w:color="auto"/>
              <w:bottom w:val="single" w:sz="4" w:space="0" w:color="auto"/>
              <w:right w:val="single" w:sz="4" w:space="0" w:color="auto"/>
            </w:tcBorders>
            <w:shd w:val="clear" w:color="auto" w:fill="auto"/>
            <w:noWrap/>
            <w:vAlign w:val="center"/>
          </w:tcPr>
          <w:p w:rsidR="00573B65" w:rsidRPr="00A90426" w:rsidRDefault="00573B65" w:rsidP="00381CF5">
            <w:pPr>
              <w:rPr>
                <w:rFonts w:ascii="宋体" w:eastAsia="宋体" w:hAnsi="宋体" w:cs="宋体"/>
                <w:color w:val="000000" w:themeColor="text1"/>
                <w:sz w:val="22"/>
              </w:rPr>
            </w:pPr>
            <w:r w:rsidRPr="00A90426">
              <w:rPr>
                <w:rFonts w:ascii="宋体" w:eastAsia="宋体" w:hAnsi="宋体" w:cs="宋体" w:hint="eastAsia"/>
                <w:color w:val="000000" w:themeColor="text1"/>
                <w:sz w:val="22"/>
              </w:rPr>
              <w:t>2、车辆（台、辆）</w:t>
            </w:r>
          </w:p>
        </w:tc>
        <w:tc>
          <w:tcPr>
            <w:tcW w:w="3155" w:type="dxa"/>
            <w:gridSpan w:val="2"/>
            <w:tcBorders>
              <w:top w:val="nil"/>
              <w:left w:val="nil"/>
              <w:bottom w:val="single" w:sz="4" w:space="0" w:color="auto"/>
              <w:right w:val="single" w:sz="4" w:space="0" w:color="auto"/>
            </w:tcBorders>
            <w:shd w:val="clear" w:color="auto" w:fill="auto"/>
            <w:noWrap/>
            <w:vAlign w:val="center"/>
          </w:tcPr>
          <w:p w:rsidR="00573B65" w:rsidRPr="00A90426" w:rsidRDefault="00573B65" w:rsidP="00381CF5">
            <w:pPr>
              <w:jc w:val="center"/>
              <w:rPr>
                <w:rFonts w:ascii="宋体" w:eastAsia="宋体" w:hAnsi="宋体" w:cs="宋体"/>
                <w:color w:val="000000" w:themeColor="text1"/>
                <w:sz w:val="22"/>
              </w:rPr>
            </w:pPr>
            <w:r>
              <w:rPr>
                <w:rFonts w:ascii="宋体" w:eastAsia="宋体" w:hAnsi="宋体" w:cs="宋体"/>
                <w:color w:val="000000" w:themeColor="text1"/>
                <w:sz w:val="22"/>
              </w:rPr>
              <w:t>3</w:t>
            </w:r>
          </w:p>
        </w:tc>
        <w:tc>
          <w:tcPr>
            <w:tcW w:w="5103" w:type="dxa"/>
            <w:gridSpan w:val="2"/>
            <w:tcBorders>
              <w:top w:val="nil"/>
              <w:left w:val="nil"/>
              <w:bottom w:val="single" w:sz="4" w:space="0" w:color="auto"/>
              <w:right w:val="single" w:sz="4" w:space="0" w:color="auto"/>
            </w:tcBorders>
            <w:shd w:val="clear" w:color="auto" w:fill="auto"/>
            <w:noWrap/>
            <w:vAlign w:val="center"/>
          </w:tcPr>
          <w:p w:rsidR="00573B65" w:rsidRPr="00782CC7" w:rsidRDefault="00573B65" w:rsidP="00381CF5">
            <w:pPr>
              <w:jc w:val="center"/>
              <w:rPr>
                <w:rFonts w:ascii="宋体" w:eastAsia="宋体" w:hAnsi="宋体" w:cs="宋体"/>
                <w:color w:val="000000" w:themeColor="text1"/>
                <w:sz w:val="22"/>
              </w:rPr>
            </w:pPr>
            <w:r w:rsidRPr="00782CC7">
              <w:rPr>
                <w:rFonts w:ascii="宋体" w:eastAsia="宋体" w:hAnsi="宋体" w:cs="宋体"/>
                <w:color w:val="000000" w:themeColor="text1"/>
                <w:sz w:val="22"/>
              </w:rPr>
              <w:t>40.25</w:t>
            </w:r>
          </w:p>
        </w:tc>
      </w:tr>
      <w:tr w:rsidR="00573B65" w:rsidRPr="00A90426" w:rsidTr="00381C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75" w:type="dxa"/>
          <w:trHeight w:val="546"/>
        </w:trPr>
        <w:tc>
          <w:tcPr>
            <w:tcW w:w="4642" w:type="dxa"/>
            <w:tcBorders>
              <w:top w:val="nil"/>
              <w:left w:val="single" w:sz="4" w:space="0" w:color="auto"/>
              <w:bottom w:val="single" w:sz="4" w:space="0" w:color="auto"/>
              <w:right w:val="single" w:sz="4" w:space="0" w:color="auto"/>
            </w:tcBorders>
            <w:shd w:val="clear" w:color="auto" w:fill="auto"/>
            <w:vAlign w:val="center"/>
          </w:tcPr>
          <w:p w:rsidR="00573B65" w:rsidRPr="00A90426" w:rsidRDefault="00573B65" w:rsidP="00381CF5">
            <w:pPr>
              <w:rPr>
                <w:rFonts w:ascii="宋体" w:eastAsia="宋体" w:hAnsi="宋体" w:cs="宋体"/>
                <w:color w:val="000000" w:themeColor="text1"/>
                <w:sz w:val="22"/>
              </w:rPr>
            </w:pPr>
            <w:r w:rsidRPr="00A90426">
              <w:rPr>
                <w:rFonts w:ascii="宋体" w:eastAsia="宋体" w:hAnsi="宋体" w:cs="宋体" w:hint="eastAsia"/>
                <w:color w:val="000000" w:themeColor="text1"/>
                <w:sz w:val="22"/>
              </w:rPr>
              <w:t>3、单价在20万元以上的设备</w:t>
            </w:r>
          </w:p>
        </w:tc>
        <w:tc>
          <w:tcPr>
            <w:tcW w:w="3155" w:type="dxa"/>
            <w:gridSpan w:val="2"/>
            <w:tcBorders>
              <w:top w:val="nil"/>
              <w:left w:val="nil"/>
              <w:bottom w:val="single" w:sz="4" w:space="0" w:color="auto"/>
              <w:right w:val="single" w:sz="4" w:space="0" w:color="auto"/>
            </w:tcBorders>
            <w:shd w:val="clear" w:color="auto" w:fill="auto"/>
            <w:noWrap/>
            <w:vAlign w:val="center"/>
          </w:tcPr>
          <w:p w:rsidR="00573B65" w:rsidRPr="00A90426" w:rsidRDefault="00573B65" w:rsidP="00381CF5">
            <w:pPr>
              <w:jc w:val="center"/>
              <w:rPr>
                <w:rFonts w:ascii="宋体" w:eastAsia="宋体" w:hAnsi="宋体" w:cs="宋体"/>
                <w:color w:val="000000" w:themeColor="text1"/>
                <w:sz w:val="22"/>
              </w:rPr>
            </w:pPr>
          </w:p>
        </w:tc>
        <w:tc>
          <w:tcPr>
            <w:tcW w:w="5103" w:type="dxa"/>
            <w:gridSpan w:val="2"/>
            <w:tcBorders>
              <w:top w:val="nil"/>
              <w:left w:val="nil"/>
              <w:bottom w:val="single" w:sz="4" w:space="0" w:color="auto"/>
              <w:right w:val="single" w:sz="4" w:space="0" w:color="auto"/>
            </w:tcBorders>
            <w:shd w:val="clear" w:color="auto" w:fill="auto"/>
            <w:noWrap/>
            <w:vAlign w:val="center"/>
          </w:tcPr>
          <w:p w:rsidR="00573B65" w:rsidRPr="00782CC7" w:rsidRDefault="00573B65" w:rsidP="00381CF5">
            <w:pPr>
              <w:jc w:val="center"/>
              <w:rPr>
                <w:rFonts w:ascii="宋体" w:eastAsia="宋体" w:hAnsi="宋体" w:cs="宋体"/>
                <w:color w:val="000000" w:themeColor="text1"/>
                <w:sz w:val="22"/>
              </w:rPr>
            </w:pPr>
          </w:p>
        </w:tc>
      </w:tr>
      <w:tr w:rsidR="00573B65" w:rsidRPr="00A90426" w:rsidTr="00381C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75" w:type="dxa"/>
          <w:trHeight w:val="645"/>
        </w:trPr>
        <w:tc>
          <w:tcPr>
            <w:tcW w:w="4642" w:type="dxa"/>
            <w:tcBorders>
              <w:top w:val="nil"/>
              <w:left w:val="single" w:sz="4" w:space="0" w:color="auto"/>
              <w:bottom w:val="single" w:sz="4" w:space="0" w:color="auto"/>
              <w:right w:val="single" w:sz="4" w:space="0" w:color="auto"/>
            </w:tcBorders>
            <w:shd w:val="clear" w:color="auto" w:fill="auto"/>
            <w:noWrap/>
            <w:vAlign w:val="center"/>
          </w:tcPr>
          <w:p w:rsidR="00573B65" w:rsidRPr="00A90426" w:rsidRDefault="00573B65" w:rsidP="00381CF5">
            <w:pPr>
              <w:rPr>
                <w:rFonts w:ascii="宋体" w:eastAsia="宋体" w:hAnsi="宋体" w:cs="宋体"/>
                <w:color w:val="000000" w:themeColor="text1"/>
                <w:sz w:val="22"/>
              </w:rPr>
            </w:pPr>
            <w:r w:rsidRPr="00A90426">
              <w:rPr>
                <w:rFonts w:ascii="宋体" w:eastAsia="宋体" w:hAnsi="宋体" w:cs="宋体" w:hint="eastAsia"/>
                <w:color w:val="000000" w:themeColor="text1"/>
                <w:sz w:val="22"/>
              </w:rPr>
              <w:t>4、其他固定资产</w:t>
            </w:r>
          </w:p>
        </w:tc>
        <w:tc>
          <w:tcPr>
            <w:tcW w:w="3155" w:type="dxa"/>
            <w:gridSpan w:val="2"/>
            <w:tcBorders>
              <w:top w:val="nil"/>
              <w:left w:val="nil"/>
              <w:bottom w:val="single" w:sz="4" w:space="0" w:color="auto"/>
              <w:right w:val="single" w:sz="4" w:space="0" w:color="auto"/>
            </w:tcBorders>
            <w:shd w:val="clear" w:color="auto" w:fill="auto"/>
            <w:noWrap/>
            <w:vAlign w:val="center"/>
          </w:tcPr>
          <w:p w:rsidR="00573B65" w:rsidRPr="00A90426" w:rsidRDefault="00573B65" w:rsidP="00381CF5">
            <w:pPr>
              <w:jc w:val="center"/>
              <w:rPr>
                <w:rFonts w:ascii="宋体" w:eastAsia="宋体" w:hAnsi="宋体" w:cs="宋体"/>
                <w:color w:val="000000" w:themeColor="text1"/>
                <w:sz w:val="22"/>
              </w:rPr>
            </w:pPr>
            <w:r w:rsidRPr="00A90426">
              <w:rPr>
                <w:rFonts w:ascii="宋体" w:eastAsia="宋体" w:hAnsi="宋体" w:cs="宋体" w:hint="eastAsia"/>
                <w:color w:val="000000" w:themeColor="text1"/>
                <w:sz w:val="22"/>
              </w:rPr>
              <w:t>--</w:t>
            </w:r>
          </w:p>
        </w:tc>
        <w:tc>
          <w:tcPr>
            <w:tcW w:w="5103" w:type="dxa"/>
            <w:gridSpan w:val="2"/>
            <w:tcBorders>
              <w:top w:val="nil"/>
              <w:left w:val="nil"/>
              <w:bottom w:val="single" w:sz="4" w:space="0" w:color="auto"/>
              <w:right w:val="single" w:sz="4" w:space="0" w:color="auto"/>
            </w:tcBorders>
            <w:shd w:val="clear" w:color="auto" w:fill="auto"/>
            <w:noWrap/>
            <w:vAlign w:val="center"/>
          </w:tcPr>
          <w:p w:rsidR="00573B65" w:rsidRPr="00782CC7" w:rsidRDefault="00573B65" w:rsidP="00A867A4">
            <w:pPr>
              <w:jc w:val="center"/>
              <w:rPr>
                <w:rFonts w:ascii="宋体" w:eastAsia="宋体" w:hAnsi="宋体" w:cs="宋体"/>
                <w:color w:val="000000" w:themeColor="text1"/>
                <w:sz w:val="22"/>
              </w:rPr>
            </w:pPr>
            <w:r>
              <w:rPr>
                <w:rFonts w:ascii="宋体" w:eastAsia="宋体" w:hAnsi="宋体" w:cs="宋体" w:hint="eastAsia"/>
                <w:color w:val="000000" w:themeColor="text1"/>
                <w:sz w:val="22"/>
                <w:lang w:eastAsia="zh-CN"/>
              </w:rPr>
              <w:t>1</w:t>
            </w:r>
            <w:r w:rsidR="00A867A4">
              <w:rPr>
                <w:rFonts w:ascii="宋体" w:eastAsia="宋体" w:hAnsi="宋体" w:cs="宋体" w:hint="eastAsia"/>
                <w:color w:val="000000" w:themeColor="text1"/>
                <w:sz w:val="22"/>
                <w:lang w:eastAsia="zh-CN"/>
              </w:rPr>
              <w:t>235.13</w:t>
            </w:r>
          </w:p>
        </w:tc>
      </w:tr>
    </w:tbl>
    <w:p w:rsidR="00D06590" w:rsidRDefault="00D06590" w:rsidP="00A867A4"/>
    <w:p w:rsidR="00D06590" w:rsidRDefault="008C5BBC" w:rsidP="00AE19A1">
      <w:pPr>
        <w:spacing w:before="10" w:after="10"/>
        <w:ind w:firstLine="640"/>
        <w:jc w:val="both"/>
        <w:outlineLvl w:val="5"/>
      </w:pPr>
      <w:r>
        <w:rPr>
          <w:rFonts w:ascii="黑体" w:eastAsia="黑体" w:hAnsi="黑体" w:cs="黑体"/>
          <w:color w:val="000000"/>
          <w:sz w:val="32"/>
        </w:rPr>
        <w:t>八、名词解释</w:t>
      </w:r>
    </w:p>
    <w:p w:rsidR="00D06590" w:rsidRDefault="008C5BBC" w:rsidP="00AE19A1">
      <w:pPr>
        <w:spacing w:line="500" w:lineRule="exact"/>
        <w:ind w:firstLine="560"/>
        <w:jc w:val="both"/>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867A4">
        <w:rPr>
          <w:rFonts w:eastAsia="方正仿宋_GBK"/>
          <w:color w:val="000000"/>
          <w:sz w:val="28"/>
        </w:rPr>
        <w:t>市</w:t>
      </w:r>
      <w:r>
        <w:rPr>
          <w:rFonts w:eastAsia="方正仿宋_GBK"/>
          <w:color w:val="000000"/>
          <w:sz w:val="28"/>
        </w:rPr>
        <w:t>级财政当年拨付的资金。</w:t>
      </w:r>
    </w:p>
    <w:p w:rsidR="00D06590" w:rsidRDefault="008C5BBC" w:rsidP="00AE19A1">
      <w:pPr>
        <w:spacing w:line="500" w:lineRule="exact"/>
        <w:ind w:firstLine="560"/>
        <w:jc w:val="both"/>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06590" w:rsidRDefault="008C5BBC" w:rsidP="00AE19A1">
      <w:pPr>
        <w:spacing w:line="500" w:lineRule="exact"/>
        <w:ind w:firstLine="560"/>
        <w:jc w:val="both"/>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06590" w:rsidRDefault="008C5BBC" w:rsidP="00AE19A1">
      <w:pPr>
        <w:spacing w:line="500" w:lineRule="exact"/>
        <w:ind w:firstLine="560"/>
        <w:jc w:val="both"/>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06590" w:rsidRDefault="008C5BBC" w:rsidP="00AE19A1">
      <w:pPr>
        <w:spacing w:line="500" w:lineRule="exact"/>
        <w:ind w:firstLine="560"/>
        <w:jc w:val="both"/>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06590" w:rsidRDefault="008C5BBC" w:rsidP="00AE19A1">
      <w:pPr>
        <w:spacing w:line="500" w:lineRule="exact"/>
        <w:ind w:firstLine="560"/>
        <w:jc w:val="both"/>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06590" w:rsidRDefault="008C5BBC" w:rsidP="00AE19A1">
      <w:pPr>
        <w:spacing w:line="500" w:lineRule="exact"/>
        <w:ind w:firstLine="560"/>
        <w:jc w:val="both"/>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867A4">
        <w:rPr>
          <w:rFonts w:eastAsia="方正仿宋_GBK"/>
          <w:color w:val="000000"/>
          <w:sz w:val="28"/>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A867A4">
        <w:rPr>
          <w:rFonts w:eastAsia="方正仿宋_GBK"/>
          <w:color w:val="000000"/>
          <w:sz w:val="28"/>
        </w:rPr>
        <w:t>经费，是指预算</w:t>
      </w:r>
      <w:r>
        <w:rPr>
          <w:rFonts w:eastAsia="方正仿宋_GBK"/>
          <w:color w:val="000000"/>
          <w:sz w:val="28"/>
        </w:rPr>
        <w:t>单位用财政拨款安排的因公出国（境）费、公务用车购置及运维费和公务接待费。其中，因公出国（境）费反映单位公务出国（境）的住宿费、旅费、伙食补助费、杂费、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D06590" w:rsidRDefault="008C5BBC" w:rsidP="00AE19A1">
      <w:pPr>
        <w:spacing w:line="500" w:lineRule="exact"/>
        <w:ind w:firstLine="560"/>
        <w:jc w:val="both"/>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70797A" w:rsidRPr="0070797A">
        <w:rPr>
          <w:rFonts w:eastAsia="方正仿宋_GBK" w:hint="eastAsia"/>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D06590" w:rsidRDefault="008C5BBC" w:rsidP="00AE19A1">
      <w:pPr>
        <w:spacing w:line="500" w:lineRule="exact"/>
        <w:ind w:firstLine="560"/>
        <w:jc w:val="both"/>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06590" w:rsidRDefault="008C5BBC" w:rsidP="00AE19A1">
      <w:pPr>
        <w:spacing w:line="500" w:lineRule="exact"/>
        <w:ind w:firstLine="560"/>
        <w:jc w:val="both"/>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06590" w:rsidRDefault="008C5BBC" w:rsidP="00AE19A1">
      <w:pPr>
        <w:spacing w:before="10" w:after="10"/>
        <w:ind w:firstLine="640"/>
        <w:jc w:val="both"/>
        <w:outlineLvl w:val="5"/>
      </w:pPr>
      <w:r>
        <w:rPr>
          <w:rFonts w:ascii="黑体" w:eastAsia="黑体" w:hAnsi="黑体" w:cs="黑体"/>
          <w:color w:val="000000"/>
          <w:sz w:val="32"/>
        </w:rPr>
        <w:t>九、其他需要说明的事项</w:t>
      </w:r>
      <w:bookmarkStart w:id="1" w:name="_GoBack"/>
      <w:bookmarkEnd w:id="1"/>
    </w:p>
    <w:p w:rsidR="00D06590" w:rsidRPr="00440CCF" w:rsidRDefault="008C5BBC" w:rsidP="00AE19A1">
      <w:pPr>
        <w:spacing w:line="500" w:lineRule="exact"/>
        <w:ind w:firstLine="560"/>
        <w:jc w:val="both"/>
        <w:rPr>
          <w:rFonts w:eastAsia="方正仿宋_GBK"/>
          <w:color w:val="000000"/>
          <w:sz w:val="28"/>
          <w:lang w:eastAsia="zh-CN"/>
        </w:rPr>
      </w:pPr>
      <w:r>
        <w:rPr>
          <w:rFonts w:eastAsia="方正仿宋_GBK"/>
          <w:color w:val="000000"/>
          <w:sz w:val="28"/>
        </w:rPr>
        <w:t>我单位无其他需要说明的事项。</w:t>
      </w:r>
    </w:p>
    <w:sectPr w:rsidR="00D06590" w:rsidRPr="00440CCF" w:rsidSect="005A0F5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592" w:rsidRDefault="001B1592">
      <w:r>
        <w:separator/>
      </w:r>
    </w:p>
  </w:endnote>
  <w:endnote w:type="continuationSeparator" w:id="1">
    <w:p w:rsidR="001B1592" w:rsidRDefault="001B1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98" w:rsidRDefault="005A0F5A">
    <w:r>
      <w:fldChar w:fldCharType="begin"/>
    </w:r>
    <w:r w:rsidR="005A0398">
      <w:instrText>PAGE "page number"</w:instrText>
    </w:r>
    <w:r>
      <w:fldChar w:fldCharType="separate"/>
    </w:r>
    <w:r w:rsidR="00F905E4">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98" w:rsidRDefault="005A0F5A">
    <w:pPr>
      <w:jc w:val="right"/>
    </w:pPr>
    <w:r>
      <w:fldChar w:fldCharType="begin"/>
    </w:r>
    <w:r w:rsidR="005A0398">
      <w:instrText>PAGE "page number"</w:instrText>
    </w:r>
    <w:r>
      <w:fldChar w:fldCharType="separate"/>
    </w:r>
    <w:r w:rsidR="00F905E4">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592" w:rsidRDefault="001B1592">
      <w:r>
        <w:separator/>
      </w:r>
    </w:p>
  </w:footnote>
  <w:footnote w:type="continuationSeparator" w:id="1">
    <w:p w:rsidR="001B1592" w:rsidRDefault="001B15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D06590"/>
    <w:rsid w:val="000017FF"/>
    <w:rsid w:val="000E5E8B"/>
    <w:rsid w:val="00144B19"/>
    <w:rsid w:val="00192A76"/>
    <w:rsid w:val="001B1592"/>
    <w:rsid w:val="00342CBC"/>
    <w:rsid w:val="00377F36"/>
    <w:rsid w:val="004062A1"/>
    <w:rsid w:val="00417C2D"/>
    <w:rsid w:val="00440CCF"/>
    <w:rsid w:val="004E5288"/>
    <w:rsid w:val="00544D70"/>
    <w:rsid w:val="00573B65"/>
    <w:rsid w:val="005A0398"/>
    <w:rsid w:val="005A0F5A"/>
    <w:rsid w:val="005E793C"/>
    <w:rsid w:val="006406CB"/>
    <w:rsid w:val="0070797A"/>
    <w:rsid w:val="0077216A"/>
    <w:rsid w:val="008664B1"/>
    <w:rsid w:val="008C5BBC"/>
    <w:rsid w:val="00983F53"/>
    <w:rsid w:val="009F39B3"/>
    <w:rsid w:val="00A867A4"/>
    <w:rsid w:val="00AA1287"/>
    <w:rsid w:val="00AE19A1"/>
    <w:rsid w:val="00AF022B"/>
    <w:rsid w:val="00BA7C4F"/>
    <w:rsid w:val="00C0128C"/>
    <w:rsid w:val="00C14318"/>
    <w:rsid w:val="00C4569F"/>
    <w:rsid w:val="00D06590"/>
    <w:rsid w:val="00D21950"/>
    <w:rsid w:val="00D30AA9"/>
    <w:rsid w:val="00E43B28"/>
    <w:rsid w:val="00F4454D"/>
    <w:rsid w:val="00F905E4"/>
    <w:rsid w:val="00F957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F5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A0F5A"/>
    <w:pPr>
      <w:jc w:val="right"/>
    </w:pPr>
    <w:rPr>
      <w:rFonts w:ascii="方正小标宋_GBK" w:eastAsia="方正小标宋_GBK" w:hAnsi="方正小标宋_GBK" w:cs="方正小标宋_GBK"/>
    </w:rPr>
  </w:style>
  <w:style w:type="paragraph" w:customStyle="1" w:styleId="21">
    <w:name w:val="单元格样式21"/>
    <w:basedOn w:val="a"/>
    <w:qFormat/>
    <w:rsid w:val="005A0F5A"/>
    <w:pPr>
      <w:jc w:val="center"/>
    </w:pPr>
    <w:rPr>
      <w:rFonts w:ascii="方正小标宋_GBK" w:eastAsia="方正小标宋_GBK" w:hAnsi="方正小标宋_GBK" w:cs="方正小标宋_GBK"/>
    </w:rPr>
  </w:style>
  <w:style w:type="paragraph" w:customStyle="1" w:styleId="20">
    <w:name w:val="单元格样式20"/>
    <w:basedOn w:val="a"/>
    <w:qFormat/>
    <w:rsid w:val="005A0F5A"/>
    <w:rPr>
      <w:rFonts w:ascii="方正小标宋_GBK" w:eastAsia="方正小标宋_GBK" w:hAnsi="方正小标宋_GBK" w:cs="方正小标宋_GBK"/>
    </w:rPr>
  </w:style>
  <w:style w:type="paragraph" w:customStyle="1" w:styleId="1">
    <w:name w:val="单元格样式1"/>
    <w:basedOn w:val="a"/>
    <w:qFormat/>
    <w:rsid w:val="005A0F5A"/>
    <w:pPr>
      <w:jc w:val="center"/>
    </w:pPr>
    <w:rPr>
      <w:rFonts w:ascii="方正书宋_GBK" w:eastAsia="方正书宋_GBK" w:hAnsi="方正书宋_GBK" w:cs="方正书宋_GBK"/>
      <w:b/>
      <w:sz w:val="21"/>
    </w:rPr>
  </w:style>
  <w:style w:type="paragraph" w:customStyle="1" w:styleId="4">
    <w:name w:val="单元格样式4"/>
    <w:basedOn w:val="a"/>
    <w:qFormat/>
    <w:rsid w:val="005A0F5A"/>
    <w:pPr>
      <w:jc w:val="right"/>
    </w:pPr>
    <w:rPr>
      <w:rFonts w:ascii="方正书宋_GBK" w:eastAsia="方正书宋_GBK" w:hAnsi="方正书宋_GBK" w:cs="方正书宋_GBK"/>
      <w:sz w:val="21"/>
    </w:rPr>
  </w:style>
  <w:style w:type="paragraph" w:customStyle="1" w:styleId="2">
    <w:name w:val="单元格样式2"/>
    <w:basedOn w:val="a"/>
    <w:qFormat/>
    <w:rsid w:val="005A0F5A"/>
    <w:rPr>
      <w:rFonts w:ascii="方正书宋_GBK" w:eastAsia="方正书宋_GBK" w:hAnsi="方正书宋_GBK" w:cs="方正书宋_GBK"/>
      <w:sz w:val="21"/>
    </w:rPr>
  </w:style>
  <w:style w:type="paragraph" w:customStyle="1" w:styleId="3">
    <w:name w:val="单元格样式3"/>
    <w:basedOn w:val="a"/>
    <w:qFormat/>
    <w:rsid w:val="005A0F5A"/>
    <w:pPr>
      <w:jc w:val="center"/>
    </w:pPr>
    <w:rPr>
      <w:rFonts w:ascii="方正书宋_GBK" w:eastAsia="方正书宋_GBK" w:hAnsi="方正书宋_GBK" w:cs="方正书宋_GBK"/>
      <w:sz w:val="21"/>
    </w:rPr>
  </w:style>
  <w:style w:type="paragraph" w:customStyle="1" w:styleId="6">
    <w:name w:val="单元格样式6"/>
    <w:basedOn w:val="a"/>
    <w:qFormat/>
    <w:rsid w:val="005A0F5A"/>
    <w:pPr>
      <w:jc w:val="center"/>
    </w:pPr>
    <w:rPr>
      <w:rFonts w:ascii="方正书宋_GBK" w:eastAsia="方正书宋_GBK" w:hAnsi="方正书宋_GBK" w:cs="方正书宋_GBK"/>
      <w:b/>
      <w:sz w:val="21"/>
    </w:rPr>
  </w:style>
  <w:style w:type="paragraph" w:customStyle="1" w:styleId="7">
    <w:name w:val="单元格样式7"/>
    <w:basedOn w:val="a"/>
    <w:qFormat/>
    <w:rsid w:val="005A0F5A"/>
    <w:pPr>
      <w:jc w:val="right"/>
    </w:pPr>
    <w:rPr>
      <w:rFonts w:ascii="方正书宋_GBK" w:eastAsia="方正书宋_GBK" w:hAnsi="方正书宋_GBK" w:cs="方正书宋_GBK"/>
      <w:b/>
      <w:sz w:val="21"/>
    </w:rPr>
  </w:style>
  <w:style w:type="paragraph" w:customStyle="1" w:styleId="5">
    <w:name w:val="单元格样式5"/>
    <w:basedOn w:val="a"/>
    <w:qFormat/>
    <w:rsid w:val="005A0F5A"/>
    <w:rPr>
      <w:rFonts w:ascii="方正书宋_GBK" w:eastAsia="方正书宋_GBK" w:hAnsi="方正书宋_GBK" w:cs="方正书宋_GBK"/>
      <w:b/>
      <w:sz w:val="21"/>
    </w:rPr>
  </w:style>
  <w:style w:type="paragraph" w:customStyle="1" w:styleId="-">
    <w:name w:val="插入文本样式-插入部门职责文件"/>
    <w:basedOn w:val="a"/>
    <w:qFormat/>
    <w:rsid w:val="005A0F5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A0F5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A0F5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A0F5A"/>
    <w:pPr>
      <w:spacing w:line="500" w:lineRule="exact"/>
      <w:ind w:firstLine="560"/>
    </w:pPr>
    <w:rPr>
      <w:rFonts w:eastAsia="方正仿宋_GBK"/>
      <w:sz w:val="28"/>
    </w:rPr>
  </w:style>
  <w:style w:type="paragraph" w:customStyle="1" w:styleId="-3">
    <w:name w:val="插入文本样式-插入总体目标文件"/>
    <w:basedOn w:val="a"/>
    <w:qFormat/>
    <w:rsid w:val="005A0F5A"/>
    <w:pPr>
      <w:spacing w:line="500" w:lineRule="exact"/>
      <w:ind w:firstLine="560"/>
    </w:pPr>
    <w:rPr>
      <w:rFonts w:eastAsia="方正仿宋_GBK"/>
      <w:sz w:val="28"/>
    </w:rPr>
  </w:style>
  <w:style w:type="paragraph" w:customStyle="1" w:styleId="-4">
    <w:name w:val="插入文本样式-插入职责分类绩效目标文件"/>
    <w:basedOn w:val="a"/>
    <w:qFormat/>
    <w:rsid w:val="005A0F5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A0F5A"/>
    <w:pPr>
      <w:spacing w:line="500" w:lineRule="exact"/>
      <w:ind w:firstLine="560"/>
    </w:pPr>
    <w:rPr>
      <w:rFonts w:eastAsia="方正仿宋_GBK"/>
      <w:sz w:val="28"/>
    </w:rPr>
  </w:style>
  <w:style w:type="table" w:styleId="a3">
    <w:name w:val="Table Grid"/>
    <w:basedOn w:val="a1"/>
    <w:rsid w:val="005A0F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5A0F5A"/>
    <w:pPr>
      <w:jc w:val="right"/>
    </w:pPr>
    <w:rPr>
      <w:rFonts w:ascii="方正书宋_GBK" w:eastAsia="方正书宋_GBK" w:hAnsi="方正书宋_GBK" w:cs="方正书宋_GBK"/>
    </w:rPr>
  </w:style>
  <w:style w:type="paragraph" w:customStyle="1" w:styleId="-6">
    <w:name w:val="插入文本样式-插入单位职责文件"/>
    <w:basedOn w:val="a"/>
    <w:qFormat/>
    <w:rsid w:val="005A0F5A"/>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A0F5A"/>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A0F5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A0F5A"/>
    <w:pPr>
      <w:spacing w:line="500" w:lineRule="exact"/>
      <w:ind w:firstLine="560"/>
    </w:pPr>
    <w:rPr>
      <w:rFonts w:eastAsia="方正仿宋_GBK"/>
      <w:sz w:val="28"/>
    </w:rPr>
  </w:style>
  <w:style w:type="paragraph" w:styleId="24">
    <w:name w:val="toc 2"/>
    <w:basedOn w:val="a"/>
    <w:qFormat/>
    <w:rsid w:val="005A0F5A"/>
    <w:pPr>
      <w:ind w:left="240"/>
    </w:pPr>
  </w:style>
  <w:style w:type="paragraph" w:styleId="30">
    <w:name w:val="toc 3"/>
    <w:basedOn w:val="a"/>
    <w:qFormat/>
    <w:rsid w:val="005A0F5A"/>
    <w:pPr>
      <w:ind w:left="480"/>
    </w:pPr>
  </w:style>
  <w:style w:type="paragraph" w:styleId="40">
    <w:name w:val="toc 4"/>
    <w:basedOn w:val="a"/>
    <w:qFormat/>
    <w:rsid w:val="005A0F5A"/>
    <w:pPr>
      <w:ind w:left="720"/>
    </w:pPr>
  </w:style>
  <w:style w:type="paragraph" w:styleId="10">
    <w:name w:val="toc 1"/>
    <w:basedOn w:val="a"/>
    <w:qFormat/>
    <w:rsid w:val="005A0F5A"/>
    <w:pPr>
      <w:spacing w:before="120"/>
      <w:ind w:firstLine="560"/>
    </w:pPr>
    <w:rPr>
      <w:rFonts w:eastAsia="方正仿宋_GBK"/>
      <w:color w:val="000000"/>
      <w:sz w:val="28"/>
    </w:rPr>
  </w:style>
  <w:style w:type="paragraph" w:styleId="a4">
    <w:name w:val="header"/>
    <w:basedOn w:val="a"/>
    <w:link w:val="Char"/>
    <w:uiPriority w:val="99"/>
    <w:unhideWhenUsed/>
    <w:rsid w:val="00E43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3B28"/>
    <w:rPr>
      <w:rFonts w:eastAsia="Times New Roman"/>
      <w:sz w:val="18"/>
      <w:szCs w:val="18"/>
      <w:lang w:eastAsia="uk-UA"/>
    </w:rPr>
  </w:style>
  <w:style w:type="paragraph" w:styleId="a5">
    <w:name w:val="footer"/>
    <w:basedOn w:val="a"/>
    <w:link w:val="Char0"/>
    <w:uiPriority w:val="99"/>
    <w:unhideWhenUsed/>
    <w:rsid w:val="00E43B28"/>
    <w:pPr>
      <w:tabs>
        <w:tab w:val="center" w:pos="4153"/>
        <w:tab w:val="right" w:pos="8306"/>
      </w:tabs>
      <w:snapToGrid w:val="0"/>
    </w:pPr>
    <w:rPr>
      <w:sz w:val="18"/>
      <w:szCs w:val="18"/>
    </w:rPr>
  </w:style>
  <w:style w:type="character" w:customStyle="1" w:styleId="Char0">
    <w:name w:val="页脚 Char"/>
    <w:basedOn w:val="a0"/>
    <w:link w:val="a5"/>
    <w:uiPriority w:val="99"/>
    <w:rsid w:val="00E43B28"/>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E43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3B28"/>
    <w:rPr>
      <w:rFonts w:eastAsia="Times New Roman"/>
      <w:sz w:val="18"/>
      <w:szCs w:val="18"/>
      <w:lang w:eastAsia="uk-UA"/>
    </w:rPr>
  </w:style>
  <w:style w:type="paragraph" w:styleId="a5">
    <w:name w:val="footer"/>
    <w:basedOn w:val="a"/>
    <w:link w:val="Char0"/>
    <w:uiPriority w:val="99"/>
    <w:unhideWhenUsed/>
    <w:rsid w:val="00E43B28"/>
    <w:pPr>
      <w:tabs>
        <w:tab w:val="center" w:pos="4153"/>
        <w:tab w:val="right" w:pos="8306"/>
      </w:tabs>
      <w:snapToGrid w:val="0"/>
    </w:pPr>
    <w:rPr>
      <w:sz w:val="18"/>
      <w:szCs w:val="18"/>
    </w:rPr>
  </w:style>
  <w:style w:type="character" w:customStyle="1" w:styleId="Char0">
    <w:name w:val="页脚 Char"/>
    <w:basedOn w:val="a0"/>
    <w:link w:val="a5"/>
    <w:uiPriority w:val="99"/>
    <w:rsid w:val="00E43B28"/>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customXml" Target="../customXml/item159.xml"/><Relationship Id="rId170" Type="http://schemas.openxmlformats.org/officeDocument/2006/relationships/fontTable" Target="fontTable.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webSettings" Target="web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theme" Target="theme/theme1.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openxmlformats.org/officeDocument/2006/relationships/customXml" Target="../customXml/item148.xml"/><Relationship Id="rId151" Type="http://schemas.openxmlformats.org/officeDocument/2006/relationships/customXml" Target="../customXml/item151.xml"/><Relationship Id="rId156" Type="http://schemas.openxmlformats.org/officeDocument/2006/relationships/customXml" Target="../customXml/item156.xml"/><Relationship Id="rId164" Type="http://schemas.openxmlformats.org/officeDocument/2006/relationships/settings" Target="settings.xml"/><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72" Type="http://schemas.microsoft.com/office/2007/relationships/stylesWithEffects" Target="stylesWithEffect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tyles" Target="styl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2023-02-23T12:46:19Z</dcterms:created>
  <dcterms:modified xsi:type="dcterms:W3CDTF">2023-02-23T04:46:19Z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2023-02-23T12:46:13Z</dcterms:created>
  <dcterms:modified xsi:type="dcterms:W3CDTF">2023-02-23T04:46:12Z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2023-02-23T12:46:28Z</dcterms:created>
  <dcterms:modified xsi:type="dcterms:W3CDTF">2023-02-23T04:46:28Z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2023-02-23T12:46:28Z</dcterms:created>
  <dcterms:modified xsi:type="dcterms:W3CDTF">2023-02-23T04:46:28Z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2023-02-23T12:46:16Z</dcterms:created>
  <dcterms:modified xsi:type="dcterms:W3CDTF">2023-02-23T04:46:16Z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2023-02-23T12:46:20Z</dcterms:created>
  <dcterms:modified xsi:type="dcterms:W3CDTF">2023-02-23T04:46:20Z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2023-02-23T12:46:30Z</dcterms:created>
  <dcterms:modified xsi:type="dcterms:W3CDTF">2023-02-23T04:46:30Z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2023-02-23T12:46:45Z</dcterms:created>
  <dcterms:modified xsi:type="dcterms:W3CDTF">2023-02-23T04:46:45Z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2023-02-23T12:46:16Z</dcterms:created>
  <dcterms:modified xsi:type="dcterms:W3CDTF">2023-02-23T04:46:16Z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2023-02-23T12:46:39Z</dcterms:created>
  <dcterms:modified xsi:type="dcterms:W3CDTF">2023-02-23T04:46:39Z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2023-02-23T12:46:45Z</dcterms:created>
  <dcterms:modified xsi:type="dcterms:W3CDTF">2023-02-23T04:46:45Z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2023-02-23T12:46:18Z</dcterms:created>
  <dcterms:modified xsi:type="dcterms:W3CDTF">2023-02-23T04:46:18Z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2023-02-23T12:46:19Z</dcterms:created>
  <dcterms:modified xsi:type="dcterms:W3CDTF">2023-02-23T04:46:19Z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2023-02-23T12:46:29Z</dcterms:created>
  <dcterms:modified xsi:type="dcterms:W3CDTF">2023-02-23T04:46:29Z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2023-02-23T12:46:18Z</dcterms:created>
  <dcterms:modified xsi:type="dcterms:W3CDTF">2023-02-23T04:46:18Z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2023-02-23T12:46:20Z</dcterms:created>
  <dcterms:modified xsi:type="dcterms:W3CDTF">2023-02-23T04:46:20Z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2023-02-23T12:46:18Z</dcterms:created>
  <dcterms:modified xsi:type="dcterms:W3CDTF">2023-02-23T04:46:18Z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2023-02-23T12:46:19Z</dcterms:created>
  <dcterms:modified xsi:type="dcterms:W3CDTF">2023-02-23T04:46:19Z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2023-02-23T12:46:36Z</dcterms:created>
  <dcterms:modified xsi:type="dcterms:W3CDTF">2023-02-23T04:46:36Z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2023-02-23T12:46:17Z</dcterms:created>
  <dcterms:modified xsi:type="dcterms:W3CDTF">2023-02-23T04:46:17Z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2023-02-23T12:46:30Z</dcterms:created>
  <dcterms:modified xsi:type="dcterms:W3CDTF">2023-02-23T04:46:30Z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2023-02-23T12:46:17Z</dcterms:created>
  <dcterms:modified xsi:type="dcterms:W3CDTF">2023-02-23T04:46:17Z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2023-02-23T12:46:45Z</dcterms:created>
  <dcterms:modified xsi:type="dcterms:W3CDTF">2023-02-23T04:46:45Z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2023-02-23T12:46:19Z</dcterms:created>
  <dcterms:modified xsi:type="dcterms:W3CDTF">2023-02-23T04:46:19Z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2023-02-23T12:46:31Z</dcterms:created>
  <dcterms:modified xsi:type="dcterms:W3CDTF">2023-02-23T04:46:31Z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2023-02-23T12:46:45Z</dcterms:created>
  <dcterms:modified xsi:type="dcterms:W3CDTF">2023-02-23T04:46:45Z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2023-02-23T12:46:36Z</dcterms:created>
  <dcterms:modified xsi:type="dcterms:W3CDTF">2023-02-23T04:46:36Z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2023-02-23T12:46:29Z</dcterms:created>
  <dcterms:modified xsi:type="dcterms:W3CDTF">2023-02-23T04:46:29Z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2023-02-23T12:46:40Z</dcterms:created>
  <dcterms:modified xsi:type="dcterms:W3CDTF">2023-02-23T04:46:40Z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2023-02-23T12:46:36Z</dcterms:created>
  <dcterms:modified xsi:type="dcterms:W3CDTF">2023-02-23T04:46:36Z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2023-02-23T12:46:31Z</dcterms:created>
  <dcterms:modified xsi:type="dcterms:W3CDTF">2023-02-23T04:46:31Z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2023-02-23T12:46:19Z</dcterms:created>
  <dcterms:modified xsi:type="dcterms:W3CDTF">2023-02-23T04:46:19Z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2023-02-23T12:46:17Z</dcterms:created>
  <dcterms:modified xsi:type="dcterms:W3CDTF">2023-02-23T04:46:17Z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2023-02-23T12:46:17Z</dcterms:created>
  <dcterms:modified xsi:type="dcterms:W3CDTF">2023-02-23T04:46:17Z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2023-02-23T12:46:21Z</dcterms:created>
  <dcterms:modified xsi:type="dcterms:W3CDTF">2023-02-23T04:46:21Z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2023-02-23T12:46:18Z</dcterms:created>
  <dcterms:modified xsi:type="dcterms:W3CDTF">2023-02-23T04:46:18Z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2023-02-23T12:46:28Z</dcterms:created>
  <dcterms:modified xsi:type="dcterms:W3CDTF">2023-02-23T04:46:28Z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2023-02-23T12:46:31Z</dcterms:created>
  <dcterms:modified xsi:type="dcterms:W3CDTF">2023-02-23T04:46:31Z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2023-02-23T12:46:16Z</dcterms:created>
  <dcterms:modified xsi:type="dcterms:W3CDTF">2023-02-23T04:46:16Z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2023-02-23T12:46:40Z</dcterms:created>
  <dcterms:modified xsi:type="dcterms:W3CDTF">2023-02-23T04:46:40Z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2023-02-23T12:46:35Z</dcterms:created>
  <dcterms:modified xsi:type="dcterms:W3CDTF">2023-02-23T04:46:35Z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2023-02-23T12:46:46Z</dcterms:created>
  <dcterms:modified xsi:type="dcterms:W3CDTF">2023-02-23T04:46:46Z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2023-02-23T12:46:17Z</dcterms:created>
  <dcterms:modified xsi:type="dcterms:W3CDTF">2023-02-23T04:46:17Z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2023-02-23T12:46:29Z</dcterms:created>
  <dcterms:modified xsi:type="dcterms:W3CDTF">2023-02-23T04:46:29Z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2023-02-23T12:46:18Z</dcterms:created>
  <dcterms:modified xsi:type="dcterms:W3CDTF">2023-02-23T04:46:18Z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2023-02-23T12:46:30Z</dcterms:created>
  <dcterms:modified xsi:type="dcterms:W3CDTF">2023-02-23T04:46:30Z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2023-02-23T12:46:18Z</dcterms:created>
  <dcterms:modified xsi:type="dcterms:W3CDTF">2023-02-23T04:46:18Z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2023-02-23T12:46:20Z</dcterms:created>
  <dcterms:modified xsi:type="dcterms:W3CDTF">2023-02-23T04:46:20Z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2023-02-23T12:46:21Z</dcterms:created>
  <dcterms:modified xsi:type="dcterms:W3CDTF">2023-02-23T04:46:21Z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2023-02-23T12:46:25Z</dcterms:created>
  <dcterms:modified xsi:type="dcterms:W3CDTF">2023-02-23T04:46:25Z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2023-02-23T12:46:29Z</dcterms:created>
  <dcterms:modified xsi:type="dcterms:W3CDTF">2023-02-23T04:46:29Z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2023-02-23T12:46:30Z</dcterms:created>
  <dcterms:modified xsi:type="dcterms:W3CDTF">2023-02-23T04:46:30Z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2023-02-23T12:46:29Z</dcterms:created>
  <dcterms:modified xsi:type="dcterms:W3CDTF">2023-02-23T04:46:29Z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2023-02-23T12:46:19Z</dcterms:created>
  <dcterms:modified xsi:type="dcterms:W3CDTF">2023-02-23T04:46:19Z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2023-02-23T12:46:20Z</dcterms:created>
  <dcterms:modified xsi:type="dcterms:W3CDTF">2023-02-23T04:46:20Z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2023-02-23T12:46:30Z</dcterms:created>
  <dcterms:modified xsi:type="dcterms:W3CDTF">2023-02-23T04:46:30Z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2023-02-23T12:46:19Z</dcterms:created>
  <dcterms:modified xsi:type="dcterms:W3CDTF">2023-02-23T04:46:19Z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2023-02-23T12:46:30Z</dcterms:created>
  <dcterms:modified xsi:type="dcterms:W3CDTF">2023-02-23T04:46:30Z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2023-02-23T12:46:30Z</dcterms:created>
  <dcterms:modified xsi:type="dcterms:W3CDTF">2023-02-23T04:46:30Z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2023-02-23T12:46:44Z</dcterms:created>
  <dcterms:modified xsi:type="dcterms:W3CDTF">2023-02-23T04:46:44Z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2023-02-23T12:46:45Z</dcterms:created>
  <dcterms:modified xsi:type="dcterms:W3CDTF">2023-02-23T04:46:45Z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2023-02-23T12:46:18Z</dcterms:created>
  <dcterms:modified xsi:type="dcterms:W3CDTF">2023-02-23T04:46:18Z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2023-02-23T12:46:18Z</dcterms:created>
  <dcterms:modified xsi:type="dcterms:W3CDTF">2023-02-23T04:46:18Z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2023-02-23T12:46:20Z</dcterms:created>
  <dcterms:modified xsi:type="dcterms:W3CDTF">2023-02-23T04:46:20Z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2023-02-23T12:46:17Z</dcterms:created>
  <dcterms:modified xsi:type="dcterms:W3CDTF">2023-02-23T04:46:17Z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2023-02-23T12:46:30Z</dcterms:created>
  <dcterms:modified xsi:type="dcterms:W3CDTF">2023-02-23T04:46:30Z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2023-02-23T12:46:16Z</dcterms:created>
  <dcterms:modified xsi:type="dcterms:W3CDTF">2023-02-23T04:46:16Z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2023-02-23T12:46:19Z</dcterms:created>
  <dcterms:modified xsi:type="dcterms:W3CDTF">2023-02-23T04:46:19Z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2023-02-23T12:46:16Z</dcterms:created>
  <dcterms:modified xsi:type="dcterms:W3CDTF">2023-02-23T04:46:16Z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2023-02-23T12:46:37Z</dcterms:created>
  <dcterms:modified xsi:type="dcterms:W3CDTF">2023-02-23T04:46:37Z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2023-02-23T12:46:28Z</dcterms:created>
  <dcterms:modified xsi:type="dcterms:W3CDTF">2023-02-23T04:46:28Z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2023-02-23T12:46:28Z</dcterms:created>
  <dcterms:modified xsi:type="dcterms:W3CDTF">2023-02-23T04:46:28Z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2023-02-23T12:46:17Z</dcterms:created>
  <dcterms:modified xsi:type="dcterms:W3CDTF">2023-02-23T04:46:17Z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2023-02-23T12:46:29Z</dcterms:created>
  <dcterms:modified xsi:type="dcterms:W3CDTF">2023-02-23T04:46:29Z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2023-02-23T12:46:29Z</dcterms:created>
  <dcterms:modified xsi:type="dcterms:W3CDTF">2023-02-23T04:46:29Z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2023-02-23T12:46:20Z</dcterms:created>
  <dcterms:modified xsi:type="dcterms:W3CDTF">2023-02-23T04:46:20Z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2023-02-23T12:46:28Z</dcterms:created>
  <dcterms:modified xsi:type="dcterms:W3CDTF">2023-02-23T04:46:28Z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2023-02-23T12:46:36Z</dcterms:created>
  <dcterms:modified xsi:type="dcterms:W3CDTF">2023-02-23T04:46:36Z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2023-02-23T12:46:29Z</dcterms:created>
  <dcterms:modified xsi:type="dcterms:W3CDTF">2023-02-23T04:46:29Z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2023-02-23T12:46:16Z</dcterms:created>
  <dcterms:modified xsi:type="dcterms:W3CDTF">2023-02-23T04:46:16Z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2023-02-23T12:46:45Z</dcterms:created>
  <dcterms:modified xsi:type="dcterms:W3CDTF">2023-02-23T04:46:45Z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6D9A1B4-23EB-40FD-8277-2BDB1859FC0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097DE0E-90F3-4823-8C88-4A4FA7AA6D69}">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028D4B85-C4BB-49B0-98AD-0104AC7BE005}">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09D74CC9-8907-47B6-B7C5-AD889F0F72EA}">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5580129A-EEA1-4F69-9905-3F211B5D37AD}">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CE270AA8-0D2B-4159-B1C1-CEDF28D2749F}">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6AD22BDB-E60D-4998-A5BD-C976106AFECA}">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483EC37D-9CB3-43AF-B2D5-3F1CD0EB3298}">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A49391D5-996A-49D2-8BD0-420DC51B3DBC}">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2EEB16AC-FAA2-4F2C-A7F0-1E6FA3BA94E8}">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F666BA00-A72D-4B61-B7E6-88499D59969F}">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3DDE301B-B24A-4C0F-A75C-EF8CB40000E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526CDE0-B74B-4607-984E-06D0E2B8B9E0}">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FE48D2FA-2706-438F-A0D5-EF7414107D87}">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6E5C235D-8BCF-4B14-85BC-97E822DA46C0}">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574FD438-9CD7-41D5-B494-3B85D0BBB7C1}">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045DDAA4-9B69-47B3-9E63-8AD5584D1C4A}">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2609AC0B-3226-4C90-94AF-6C8D99D22143}">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F0E24969-B357-4B9E-AE14-EE6D71E7B62A}">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4D9F4C3F-CD96-4583-8040-9951D1098A67}">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3261958A-8377-4B3A-85D5-1024D085C1EE}">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81285C69-B7E0-4E4F-8EA5-D814E19DDABC}">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ABD9B13B-4F7D-4765-A18E-18834D26F25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B941D7D-16F2-4492-B965-FF9A80684D95}">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DAFA6535-DDDD-4CB5-AF55-387C06545B09}">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16A09AAB-C593-4668-BF25-0A9A04D18DB7}">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CB089218-15EF-4A78-B33A-C99D27DB6B70}">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F5EBCD5B-485C-4409-8620-11FC80FC5CDF}">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104143F9-88EB-4874-8DA0-C703C98E1D68}">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8C128FBD-96E1-4084-A103-8956F0A91C84}">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7DA0F873-85A1-49D0-B0AA-D85FA438CCBC}">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4853A9C6-6956-4F5B-BF33-0971E18F417F}">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5EBF513E-A0DE-47C9-A8E0-91DE0A719870}">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886FE81D-972C-400C-993C-60B8187F950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3AE03A9-2C0D-4C91-BDD0-39D9FCEECC75}">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7E2689FA-0B9B-4337-9936-CC68C08E1883}">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542F1819-03AC-4C9A-AFCA-F0AE11AD50B3}">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13CBD82C-0244-4681-9D1B-055701A51338}">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9F25E9A3-576B-4488-9422-55BFF2919C1F}">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57215111-20FD-4F82-8574-69006503681A}">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D03A2153-EC87-422F-BFA0-7983476B8B19}">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A71BACA1-D77C-47A4-BB6F-2FCAB73CB734}">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A79EEA80-0A47-4CF1-871B-C33C224A2BA0}">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C50408D6-DE9F-43BD-8A7D-6F9DF91911A5}">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1E0C9BCD-B7C1-42F4-B1C9-676BBEBB405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57F1CDE-FA4A-42D9-86BF-385AE1F86321}">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F886C9AF-1B8B-4C0D-9397-A0AA7F885A9D}">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52610782-F063-4E1D-8A1F-29018B5D4CB3}">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65E179BB-5AC7-421B-9474-04E9B8C77055}">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3965BD78-CD13-4F14-93E4-8F3E7C0E2104}">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49810D69-09D8-4709-B7DA-7D8441BD31AE}">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8639F587-D42E-4FDD-972C-77419348680E}">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A0D23D06-8820-4F19-BEBB-2B5E3F0120CA}">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625EBE9B-ABC0-4473-8622-C389D49FCBE0}">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BE7789A9-CD9A-4DD4-9709-670F9083BEE9}">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8371D703-B8EA-4C4F-9F02-48120F358CF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635EF26-F833-4198-9A97-81225347334B}">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DC312AF4-67AB-4FE6-9F94-84EEDD1CB7FF}">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8C404CB9-B8D8-4505-B797-AF4ECFF38373}">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AD8BF212-5DF3-4A10-89DB-128CC2EA7B6C}">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3EDDBA42-9B62-4CA1-AA83-567E95BEE51B}">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D6628FD8-6F86-4330-A7A2-2CE0268C659C}">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A2292C30-2412-44AF-9162-631813798077}">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9A3BA8B5-CC52-4BCE-9C08-F6AAA0C60399}">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9745FEF2-6C2B-4B26-B8A2-BF79133A427F}">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AF73BE98-8202-4F6C-A83A-2EDE6AFA8707}">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EC1641F5-52C9-429E-A3D5-ACC75D2A8EA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CD80B23-1D57-4737-924F-7274EE713525}">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DA8D020B-5CC3-4A6E-8E4F-CEAA4C35E947}">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D8FAA741-83D7-471F-939F-7CB25EC5CD61}">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FBA292A0-805C-4D38-8EA6-C955768A3B4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837990C-DCCB-4DEF-9A2D-17FD99DA859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A5AF08FA-5CDA-4AD3-ADD6-C94E39B7C811}">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755E990-1CA2-43BD-BEC7-A3E197B5AF4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E00C7CF-D2B5-430C-AE5C-9DC2FA70E75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B8957B9-9125-4C1E-A62D-144E8E31FAE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3C3826A-405F-43A9-B14C-B3F1892B31D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E2EBE424-3CD4-4D7B-A3CF-DCC7F4B17851}">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5B305D86-E146-4CEB-B5A3-376A945FD21E}">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3C958D3F-6B23-4AC6-982D-29435C3B671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8121951-0275-4557-AA44-C1EAD90D83DC}">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519A5A3-999F-40AD-9514-EB2A92F53343}">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3779F8D7-6E7C-46CD-A977-082825A7EA4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9CD4BAD-4194-4E9C-B00C-4CEAE25EB03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1E72269-CDB9-4AEF-84EC-277BDCF9C4D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73173A8-928E-4141-80F8-EEF887549EE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F178069-3380-40D5-99C8-ADC2E8AF67F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588990B4-0858-47BC-A20F-886CF2DB29EF}">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DBC416CB-A364-4E92-9AEF-A2EC8ED08A6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712149A1-B5D7-423E-8DCA-CEB8A49F673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C4530350-FEE1-4AE6-9EE0-33CBF5E31539}">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6888E2E1-A61D-4D69-AB3A-410FBC1A456D}">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DAB118FC-B205-496B-B626-232E7C590E5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2B163DD-07B0-4F49-BD07-094D9674313D}">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26A4E957-05C6-4D2C-AE2B-77E0F76A257B}">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34FB5FCD-1C48-48D7-92AB-D7B05A877C7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98A9B6C-8B67-4890-9296-47954EB8BB87}">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6128AF3-77E5-4119-B198-1972C88163A5}">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46E7DABD-FBA0-461E-AFF2-2DE49541D77C}">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1E137416-7118-41AF-9B5F-87DE142D0C32}">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FD91A8FA-BB5B-4C1F-AAA2-64B001BE6447}">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BBD5191F-138E-4964-AB44-4610E8515EC7}">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EC75D7F1-3432-4817-9386-9890C0454C4F}">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096152BA-690B-4BC4-AD44-3FB563591440}">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F7482A4A-7AF5-4717-A3AB-12A95480F5CA}">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373A970E-95B1-49BD-B722-5047E5389B51}">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9F623FD7-9A86-4C13-A5BE-BF886A1C543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6CAD351-47FF-42AC-97D0-A98591FB58A2}">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A4823524-2862-41E0-9480-D349ADEE86DF}">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0276ADEE-D5CD-48D1-A034-7B7570A31823}">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ABBC711C-B879-425C-B1EB-A73FD5386588}">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C044E8C1-5B0C-4D23-B22C-36D31FE70485}">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C41A05A9-E468-44B3-8869-C32E27765898}">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E0034B76-9D2C-4D09-A4F8-58E56F443EEC}">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14CF8F6B-AD14-425F-BD41-E7AC29D926C6}">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07021BAD-5E4C-41F2-A5C3-CA7E89AF3A1E}">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8FD28771-F046-4AB3-9577-946788206BE1}">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19BB585D-AB2C-4AF7-B2F8-0B29EA7C763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82B7E4F-AF09-45BD-BFF9-2075A0C2B853}">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0A476D34-3186-474D-A297-B5F0BFE9289E}">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0F4986A5-653B-4FF4-B778-614BC6DC25B8}">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5438F3AC-726C-4AB4-8751-4F00BC085F2C}">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2178B427-D1BE-4E79-94D4-05E7045AD999}">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D0500731-55A3-4FD9-B76F-682C8C2A4052}">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AC6B1ED7-1861-43DF-AE87-3AD55D3EB6C3}">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B422A61F-863D-4406-91E6-F1178617D171}">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58E511C8-E7E6-462D-8769-34DF8E2960C9}">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4827FEEA-5072-4CA9-A585-F078AD8E847D}">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12D5A29B-4009-49E3-AF90-BBCA24C5D0C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46F00E0-3C49-4D03-847D-EBC306687ADA}">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4FE0FAF0-C334-4BC4-B823-268CD8B749F1}">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13D0423B-C4D8-470F-AB81-3A7659A49303}">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E9A60CAC-457E-431F-A2A7-3CDB2E3D40B2}">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F1CCA95F-FE81-4D2C-A8A1-2ABD1CA0F394}">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73CD483E-A095-4700-BA3C-9ECE289EFCE8}">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C8834BAD-508C-4BF2-92B5-6E9DCC20D8E9}">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8F8B6C44-EC84-4EC1-9E60-6695D4F82DC3}">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B6D46AA3-DF7C-4913-AA7D-AB84B456405F}">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55C5C8DE-CA40-4796-96A6-5E45F47957BA}">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5B300B84-F7B9-4BE7-93AB-2B826997DA9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BEB864E-8F0A-42F3-A035-90A659F67D0B}">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C84BF1A9-A3E0-4E24-A051-C772B6994E51}">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A16184BD-6CE4-4796-9540-0693F876C166}">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A1E48F31-7A5D-4FB5-9C56-2B596E5056CF}">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6A9F56A3-11EE-4A7B-A0E7-280720C0D5FB}">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AC2F02AD-C3B3-41CD-8C4C-259C78A68EDC}">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5AA68D94-0B6E-4C6C-B540-69344A491DCA}">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346BA34D-8595-4D06-B5B2-7CB53E9E9E81}">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F037BD4E-97C4-4F43-AE31-AD8B69178B70}">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B7273E82-FB04-496F-8DC9-E46CA1B3FA6B}">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F6FDFA93-F9C8-4DF1-80C1-9208609A2CE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95834F3-F5C9-4769-B0CA-600BEAA91E78}">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DF623DD5-6BA9-4B8C-918D-5218BE9C1E86}">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AF25E83E-B2E2-49DF-B6AA-0A0D880F53F6}">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E5E48030-4876-4F9D-9E50-DC25AE4E185D}">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3070D3D3-2C57-47B0-ABD3-554D8205436F}">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949E7844-0E92-436B-9693-0559ECCD9080}">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D58477DE-9F4F-4EEA-AF09-4C831002587B}">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E03267FB-AE7D-46FD-B2E2-4670863341A6}">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49C28609-71AD-4D1B-95D6-BA351E980069}">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87A0D5B5-CA03-4508-8EE9-5D27D53207B9}">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12E8C6C5-B52A-4498-AB5A-732C9C43534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3940</Words>
  <Characters>22459</Characters>
  <Application>Microsoft Office Word</Application>
  <DocSecurity>0</DocSecurity>
  <Lines>187</Lines>
  <Paragraphs>52</Paragraphs>
  <ScaleCrop>false</ScaleCrop>
  <Company>Company</Company>
  <LinksUpToDate>false</LinksUpToDate>
  <CharactersWithSpaces>26347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AutoBVT</cp:lastModifiedBy>
  <cp:revision>2</cp:revision>
  <dcterms:created xsi:type="dcterms:W3CDTF">2024-01-09T00:53:00Z</dcterms:created>
  <dcterms:modified xsi:type="dcterms:W3CDTF">2024-01-09T00:53:00Z</dcterms:modified>
</cp:coreProperties>
</file>